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C2" w:rsidRPr="001302C2" w:rsidRDefault="001302C2" w:rsidP="0057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</w:p>
    <w:p w:rsidR="001302C2" w:rsidRPr="00574637" w:rsidRDefault="001302C2" w:rsidP="00130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77"/>
        <w:jc w:val="right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ПРОЕКТ</w:t>
      </w:r>
    </w:p>
    <w:p w:rsidR="001302C2" w:rsidRPr="00574637" w:rsidRDefault="001302C2" w:rsidP="00130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07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Решение</w:t>
      </w:r>
    </w:p>
    <w:p w:rsidR="001302C2" w:rsidRPr="00574637" w:rsidRDefault="001302C2" w:rsidP="0013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коллегии комитета по образованию </w:t>
      </w:r>
      <w:r w:rsidR="00EF6B3D"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302C2" w:rsidRPr="00574637" w:rsidRDefault="001302C2" w:rsidP="00130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Энгельсского муниципального района</w:t>
      </w:r>
    </w:p>
    <w:p w:rsidR="001302C2" w:rsidRPr="00574637" w:rsidRDefault="001302C2" w:rsidP="0013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 итогам развития системы образования Энгельсск</w:t>
      </w:r>
      <w:r w:rsidR="00EF6B3D"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 муниципального района в 2017 году и задачах на 2018</w:t>
      </w:r>
      <w:r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1302C2" w:rsidRPr="00574637" w:rsidRDefault="001302C2" w:rsidP="0013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AE1" w:rsidRPr="00574637" w:rsidRDefault="001302C2" w:rsidP="001302C2">
      <w:pPr>
        <w:widowControl w:val="0"/>
        <w:shd w:val="clear" w:color="auto" w:fill="FFFFFF"/>
        <w:tabs>
          <w:tab w:val="left" w:pos="5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57463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EF6B3D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</w:t>
      </w:r>
      <w:r w:rsidR="00194A15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.02.</w:t>
      </w:r>
      <w:r w:rsidR="00EF6B3D" w:rsidRPr="0057463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2018</w:t>
      </w:r>
      <w:r w:rsidR="00ED3222" w:rsidRPr="0057463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года</w:t>
      </w:r>
    </w:p>
    <w:p w:rsidR="00273E8C" w:rsidRPr="00574637" w:rsidRDefault="00273E8C" w:rsidP="001302C2">
      <w:pPr>
        <w:widowControl w:val="0"/>
        <w:shd w:val="clear" w:color="auto" w:fill="FFFFFF"/>
        <w:tabs>
          <w:tab w:val="left" w:pos="5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8B5AE2" w:rsidRPr="00574637" w:rsidRDefault="008B5AE2" w:rsidP="00630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 обсудив выступления об итогах развития системы образования  Энгельсского муниципального района</w:t>
      </w:r>
      <w:r w:rsidR="00EF6B3D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и задачах на 2018</w:t>
      </w:r>
      <w:r w:rsidR="00ED322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</w:t>
      </w: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коллегия комитета по образованию </w:t>
      </w:r>
      <w:r w:rsidR="00401A17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Энгельсского муниципального района </w:t>
      </w:r>
    </w:p>
    <w:p w:rsidR="001302C2" w:rsidRPr="00574637" w:rsidRDefault="008B5AE2" w:rsidP="00F30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решила</w:t>
      </w: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ED3222" w:rsidRPr="00574637" w:rsidRDefault="00ED3222" w:rsidP="00B84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>Принять к сведе</w:t>
      </w:r>
      <w:r w:rsidR="00EF6B3D" w:rsidRPr="00574637">
        <w:rPr>
          <w:rFonts w:ascii="Times New Roman" w:eastAsia="Times New Roman" w:hAnsi="Times New Roman"/>
          <w:sz w:val="26"/>
          <w:szCs w:val="26"/>
          <w:lang w:eastAsia="ru-RU"/>
        </w:rPr>
        <w:t>нию информацию о развитии в 2017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муниципальной системы образования</w:t>
      </w:r>
      <w:r w:rsidR="00FE09C4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C5754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73E8C" w:rsidRPr="00574637" w:rsidRDefault="00ED6457" w:rsidP="009C77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 сайте комитета по образованию</w:t>
      </w:r>
      <w:r w:rsidR="00714376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публичную декларацию целей и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задач  комитета по образованию администрации </w:t>
      </w:r>
      <w:proofErr w:type="spellStart"/>
      <w:r w:rsidR="00714376" w:rsidRPr="00574637">
        <w:rPr>
          <w:rFonts w:ascii="Times New Roman" w:eastAsia="Times New Roman" w:hAnsi="Times New Roman"/>
          <w:sz w:val="26"/>
          <w:szCs w:val="26"/>
          <w:lang w:eastAsia="ru-RU"/>
        </w:rPr>
        <w:t>Энгельсского</w:t>
      </w:r>
      <w:proofErr w:type="spellEnd"/>
      <w:r w:rsidR="00714376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</w:t>
      </w:r>
      <w:r w:rsidR="00EF6B3D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йона 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6B3D" w:rsidRPr="00574637">
        <w:rPr>
          <w:rFonts w:ascii="Times New Roman" w:eastAsia="Times New Roman" w:hAnsi="Times New Roman"/>
          <w:sz w:val="26"/>
          <w:szCs w:val="26"/>
          <w:lang w:eastAsia="ru-RU"/>
        </w:rPr>
        <w:t>на 2018</w:t>
      </w:r>
      <w:r w:rsidR="00714376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</w:t>
      </w:r>
    </w:p>
    <w:p w:rsidR="00E45B66" w:rsidRPr="00E45B66" w:rsidRDefault="001302C2" w:rsidP="00E45B6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Комитету по образованию </w:t>
      </w:r>
      <w:r w:rsidR="004950E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администрации Энгельсского муниципального района </w:t>
      </w:r>
      <w:r w:rsidR="008F62BC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во </w:t>
      </w:r>
      <w:r w:rsidR="004950E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взаимодействии  МБОУ </w:t>
      </w:r>
      <w:proofErr w:type="gramStart"/>
      <w:r w:rsidR="004950E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ДО</w:t>
      </w:r>
      <w:proofErr w:type="gramEnd"/>
      <w:r w:rsidR="004950E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«</w:t>
      </w:r>
      <w:proofErr w:type="gramStart"/>
      <w:r w:rsidR="004950E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Методический</w:t>
      </w:r>
      <w:proofErr w:type="gramEnd"/>
      <w:r w:rsidR="004950E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центр развития образования,   МБОУ ДО «Центр психолого-педагогического сопровождения «Позитив», </w:t>
      </w:r>
      <w:r w:rsidR="008F62BC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руководителями образовательных организаций:</w:t>
      </w:r>
      <w:r w:rsid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ED3222" w:rsidRPr="00E45B66" w:rsidRDefault="00E45B66" w:rsidP="00E45B6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    </w:t>
      </w:r>
      <w:r w:rsidR="00943EA6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3</w:t>
      </w:r>
      <w:r w:rsidR="00C64A43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.1. В</w:t>
      </w:r>
      <w:r w:rsidR="00ED3222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целях доступ</w:t>
      </w:r>
      <w:r w:rsidR="00CD6C63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ности качественного образования </w:t>
      </w:r>
      <w:r w:rsidR="00ED3222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обеспечить </w:t>
      </w:r>
      <w:r w:rsidR="00703BA7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   </w:t>
      </w:r>
      <w:r w:rsidR="00ED3222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организацио</w:t>
      </w:r>
      <w:r w:rsidR="00CD6C63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нное сопровождение и контроль</w:t>
      </w:r>
      <w:r w:rsidR="00EF6B3D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программных мероприятий</w:t>
      </w:r>
      <w:r w:rsidR="00383FA6" w:rsidRPr="00E45B66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="00383FA6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в рамках </w:t>
      </w:r>
      <w:r w:rsidR="009C77AD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государственной программы Саратовской области «Развитие образования в Саратовской области до 2020 года»;</w:t>
      </w:r>
      <w:r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муниципальной программ</w:t>
      </w:r>
      <w:r w:rsidR="000D5B0B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  <w:r w:rsidR="00383FA6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«Создание на территории </w:t>
      </w:r>
      <w:proofErr w:type="spellStart"/>
      <w:r w:rsidR="00383FA6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Энгельсского</w:t>
      </w:r>
      <w:proofErr w:type="spellEnd"/>
      <w:r w:rsidR="00383FA6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муни</w:t>
      </w:r>
      <w:r w:rsidR="009C77AD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ципального рай</w:t>
      </w:r>
      <w:r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она новых мест </w:t>
      </w:r>
      <w:r w:rsidR="00383FA6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в общеобразовательных организациях» на 2017 – 2019 годы</w:t>
      </w:r>
      <w:r w:rsidR="0049201C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:</w:t>
      </w:r>
      <w:r w:rsidR="00383FA6" w:rsidRPr="00E45B66">
        <w:rPr>
          <w:sz w:val="26"/>
          <w:szCs w:val="26"/>
        </w:rPr>
        <w:t xml:space="preserve"> </w:t>
      </w:r>
      <w:r w:rsidR="00383FA6" w:rsidRPr="00E45B66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</w:p>
    <w:p w:rsidR="00ED3222" w:rsidRPr="00574637" w:rsidRDefault="00A91405" w:rsidP="00492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 </w:t>
      </w:r>
      <w:r w:rsidR="00943EA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3</w:t>
      </w:r>
      <w:r w:rsidR="002715D9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.1.1.</w:t>
      </w:r>
      <w:r w:rsidR="0049276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ED6457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Завершение строительства</w:t>
      </w:r>
      <w:r w:rsidR="0049276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здания школы на 110</w:t>
      </w:r>
      <w:r w:rsidR="00ED6457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0 ученических мест                    по адресу: </w:t>
      </w:r>
      <w:r w:rsidR="0049276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г. Энгельс, ул. </w:t>
      </w:r>
      <w:proofErr w:type="gramStart"/>
      <w:r w:rsidR="0049276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Лесозаводская</w:t>
      </w:r>
      <w:proofErr w:type="gramEnd"/>
      <w:r w:rsidR="00383FA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</w:t>
      </w:r>
      <w:r w:rsidR="008838E7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</w:p>
    <w:p w:rsidR="008A7038" w:rsidRPr="00574637" w:rsidRDefault="00A91405" w:rsidP="00C64A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  </w:t>
      </w:r>
      <w:r w:rsidR="00943EA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3</w:t>
      </w:r>
      <w:r w:rsidR="002715D9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.1.2.</w:t>
      </w:r>
      <w:r w:rsidR="000D5B0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Реконструкцию</w:t>
      </w:r>
      <w:r w:rsidR="00375BD7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здания</w:t>
      </w:r>
      <w:r w:rsidR="00ED3222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CD6C63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375BD7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CD6C63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ED3222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МБОУ «Музыкально-эстетический лицей имени Альфреда Гариевича  </w:t>
      </w:r>
      <w:proofErr w:type="spellStart"/>
      <w:r w:rsidR="00ED3222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Шнитке</w:t>
      </w:r>
      <w:proofErr w:type="spellEnd"/>
      <w:r w:rsidR="00ED3222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» </w:t>
      </w:r>
      <w:r w:rsidR="000D5B0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proofErr w:type="spellStart"/>
      <w:r w:rsidR="00ED3222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Энгельсского</w:t>
      </w:r>
      <w:proofErr w:type="spellEnd"/>
      <w:r w:rsidR="00ED3222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муниципального района Саратовской области</w:t>
      </w:r>
      <w:r w:rsidR="00383FA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</w:t>
      </w:r>
      <w:r w:rsidR="00ED3222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</w:t>
      </w:r>
    </w:p>
    <w:p w:rsidR="008A7038" w:rsidRPr="00574637" w:rsidRDefault="00A91405" w:rsidP="00703B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 </w:t>
      </w:r>
      <w:r w:rsidR="00943EA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3</w:t>
      </w:r>
      <w:r w:rsidR="002715D9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.1.3.</w:t>
      </w:r>
      <w:r w:rsidR="008A7038" w:rsidRPr="00574637">
        <w:rPr>
          <w:sz w:val="26"/>
          <w:szCs w:val="26"/>
        </w:rPr>
        <w:t xml:space="preserve"> </w:t>
      </w:r>
      <w:proofErr w:type="gramStart"/>
      <w:r w:rsidR="008A7038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Введение в сеть </w:t>
      </w:r>
      <w:r w:rsidR="000D5B0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8A7038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общеобразовательной школы № 7, по адресу: г. Энгельс, </w:t>
      </w:r>
      <w:r w:rsidR="00E45B6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              </w:t>
      </w:r>
      <w:r w:rsidR="008A7038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ул. Студенческая, 187.</w:t>
      </w:r>
      <w:proofErr w:type="gramEnd"/>
    </w:p>
    <w:p w:rsidR="00ED3222" w:rsidRPr="00574637" w:rsidRDefault="00212876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 </w:t>
      </w:r>
      <w:r w:rsidR="00943EA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3</w:t>
      </w:r>
      <w:r w:rsidR="00D3340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.1.4</w:t>
      </w:r>
      <w:r w:rsidR="002715D9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</w:t>
      </w:r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Завершение строительства бассейна по адресу: г. Энгельс, ул. </w:t>
      </w:r>
      <w:proofErr w:type="gramStart"/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Минская</w:t>
      </w:r>
      <w:proofErr w:type="gramEnd"/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, д.29 (МБОУ «СОШ № 32»);</w:t>
      </w:r>
    </w:p>
    <w:p w:rsidR="000D5B0B" w:rsidRPr="00574637" w:rsidRDefault="000D5B0B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3.1.5.</w:t>
      </w:r>
      <w:r w:rsidRPr="00574637">
        <w:rPr>
          <w:sz w:val="26"/>
          <w:szCs w:val="26"/>
        </w:rPr>
        <w:t xml:space="preserve"> </w:t>
      </w:r>
      <w:r w:rsidR="00C02BCA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Реализацию плановых мероприятия по открытию в 2019 году</w:t>
      </w:r>
      <w:r w:rsidR="00E45B6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школы                                    </w:t>
      </w: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с углубленным изучением отдельных предметов (физика, математика, информатика) </w:t>
      </w:r>
      <w:r w:rsidR="00E45B6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              </w:t>
      </w: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по адресу:  г. Энгельса, ул. площадь Свободы, 17;</w:t>
      </w:r>
    </w:p>
    <w:p w:rsidR="00194A15" w:rsidRPr="00574637" w:rsidRDefault="00212876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</w:t>
      </w:r>
      <w:r w:rsidR="003B18B1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3.1.6</w:t>
      </w:r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. </w:t>
      </w:r>
      <w:r w:rsidR="00194A15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Создание комфортных условий для детей дошкольного возраста:</w:t>
      </w:r>
    </w:p>
    <w:p w:rsidR="008044CC" w:rsidRPr="00574637" w:rsidRDefault="00194A15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sz w:val="26"/>
          <w:szCs w:val="26"/>
        </w:rPr>
        <w:t xml:space="preserve"> - </w:t>
      </w:r>
      <w:r w:rsidR="00E45B66">
        <w:rPr>
          <w:sz w:val="26"/>
          <w:szCs w:val="26"/>
        </w:rPr>
        <w:t xml:space="preserve"> </w:t>
      </w: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с</w:t>
      </w:r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троительство 2-х дошкольных учреждений по 160 мест;</w:t>
      </w:r>
    </w:p>
    <w:p w:rsidR="008044CC" w:rsidRPr="00574637" w:rsidRDefault="008044CC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- открытие после капитального ремонта  ДОУ  № 53 на 280 мест; </w:t>
      </w:r>
    </w:p>
    <w:p w:rsidR="008044CC" w:rsidRPr="00574637" w:rsidRDefault="008044CC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- открытие после ремонтных работ </w:t>
      </w:r>
      <w:r w:rsidR="009062E1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ДОУ №</w:t>
      </w:r>
      <w:r w:rsidR="009062E1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15;</w:t>
      </w:r>
    </w:p>
    <w:p w:rsidR="008044CC" w:rsidRDefault="00DD1728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8D1CE1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- проведение ремонтно-</w:t>
      </w:r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восстановительных работ бассейнов  2- детских садов </w:t>
      </w:r>
      <w:r w:rsidR="00E45B6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              </w:t>
      </w:r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(МБДОУ </w:t>
      </w:r>
      <w:r w:rsidR="00E45B6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«Детский сад № 78», МАДОУ «Детский сад</w:t>
      </w:r>
      <w:r w:rsidR="00D3340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8044CC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№ 3»)</w:t>
      </w:r>
      <w:r w:rsidR="006D1D37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;</w:t>
      </w:r>
    </w:p>
    <w:p w:rsidR="00E45B66" w:rsidRPr="00574637" w:rsidRDefault="00E45B66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</w:p>
    <w:p w:rsidR="009062E1" w:rsidRPr="00574637" w:rsidRDefault="006D1D37" w:rsidP="008044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lastRenderedPageBreak/>
        <w:t xml:space="preserve"> - строительство здания блока групповых помещений</w:t>
      </w:r>
      <w:r w:rsidR="00AD7545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(МАДОУ «Детский сад № 65»</w:t>
      </w:r>
      <w:r w:rsidR="00D3513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, МДОУ «ЦРР-детский сад № 6», МДОУ «Детский сад № 70», </w:t>
      </w:r>
      <w:r w:rsidR="00E45B6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МАДОУ</w:t>
      </w:r>
      <w:r w:rsidR="00D3513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№ 76»,</w:t>
      </w:r>
      <w:r w:rsidR="00D3513B" w:rsidRPr="00574637">
        <w:rPr>
          <w:sz w:val="26"/>
          <w:szCs w:val="26"/>
        </w:rPr>
        <w:t xml:space="preserve"> </w:t>
      </w:r>
      <w:r w:rsidR="00D3513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МДОУ «Детский сад № 78»,</w:t>
      </w:r>
      <w:r w:rsidR="00D3513B" w:rsidRPr="00574637">
        <w:rPr>
          <w:sz w:val="26"/>
          <w:szCs w:val="26"/>
        </w:rPr>
        <w:t xml:space="preserve"> </w:t>
      </w:r>
      <w:r w:rsidR="00D3513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МДОУ «Детский сад с. </w:t>
      </w:r>
      <w:proofErr w:type="spellStart"/>
      <w:r w:rsidR="00D3513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Шумейка</w:t>
      </w:r>
      <w:proofErr w:type="spellEnd"/>
      <w:r w:rsidR="00D3513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»</w:t>
      </w:r>
      <w:r w:rsidR="00AD7545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)</w:t>
      </w:r>
      <w:r w:rsidR="00D3513B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</w:t>
      </w:r>
    </w:p>
    <w:p w:rsidR="007F77DE" w:rsidRPr="00574637" w:rsidRDefault="009758B5" w:rsidP="00D321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3.2</w:t>
      </w:r>
      <w:r w:rsidR="001D3B8A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. Создать условия доступного</w:t>
      </w:r>
      <w:r w:rsidR="00D3340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качественного образования для детей</w:t>
      </w:r>
      <w:r w:rsidR="0098154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D3340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- инвалидов </w:t>
      </w:r>
      <w:r w:rsidR="0098154F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              </w:t>
      </w:r>
      <w:r w:rsidR="00D3340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в МАОУ «Дворец творчества детей и молодежи» Энгельсского   муниципального района</w:t>
      </w:r>
      <w:r w:rsidR="00E45B66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</w:t>
      </w:r>
      <w:r w:rsidR="00D3340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(</w:t>
      </w:r>
      <w:r w:rsidR="00D32140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Государственная программа «Доступная среда» на 2011-2020 годы</w:t>
      </w:r>
      <w:r w:rsidR="00D33406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>).</w:t>
      </w:r>
      <w:r w:rsidR="00C64A43" w:rsidRPr="00574637">
        <w:rPr>
          <w:sz w:val="26"/>
          <w:szCs w:val="26"/>
        </w:rPr>
        <w:t xml:space="preserve"> </w:t>
      </w:r>
      <w:r w:rsidR="007F77DE" w:rsidRPr="00574637">
        <w:rPr>
          <w:sz w:val="26"/>
          <w:szCs w:val="26"/>
        </w:rPr>
        <w:t xml:space="preserve">   </w:t>
      </w:r>
    </w:p>
    <w:p w:rsidR="006E0636" w:rsidRPr="00574637" w:rsidRDefault="007F77DE" w:rsidP="007F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sz w:val="26"/>
          <w:szCs w:val="26"/>
        </w:rPr>
        <w:t xml:space="preserve">       </w:t>
      </w:r>
      <w:r w:rsidR="009758B5" w:rsidRPr="00574637">
        <w:rPr>
          <w:rFonts w:ascii="Times New Roman" w:hAnsi="Times New Roman" w:cs="Times New Roman"/>
          <w:sz w:val="26"/>
          <w:szCs w:val="26"/>
        </w:rPr>
        <w:t>3.3</w:t>
      </w:r>
      <w:r w:rsidR="00FE09C4" w:rsidRPr="00574637">
        <w:rPr>
          <w:rFonts w:ascii="Times New Roman" w:hAnsi="Times New Roman" w:cs="Times New Roman"/>
          <w:sz w:val="26"/>
          <w:szCs w:val="26"/>
        </w:rPr>
        <w:t>.</w:t>
      </w:r>
      <w:r w:rsidRPr="00574637">
        <w:rPr>
          <w:rFonts w:ascii="Times New Roman" w:hAnsi="Times New Roman" w:cs="Times New Roman"/>
          <w:sz w:val="26"/>
          <w:szCs w:val="26"/>
        </w:rPr>
        <w:t xml:space="preserve"> </w:t>
      </w:r>
      <w:r w:rsidR="00C64A43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Продолжить реализацию комплекса мер по сохранению доступности дошкольного образования</w:t>
      </w:r>
      <w:r w:rsidR="006E0636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:</w:t>
      </w:r>
    </w:p>
    <w:p w:rsidR="006E0636" w:rsidRPr="00574637" w:rsidRDefault="006E0636" w:rsidP="006E06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- </w:t>
      </w:r>
      <w:r w:rsidR="00574637" w:rsidRPr="00574637"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Pr="00574637">
        <w:rPr>
          <w:rFonts w:ascii="Times New Roman" w:hAnsi="Times New Roman" w:cs="Times New Roman"/>
          <w:sz w:val="26"/>
          <w:szCs w:val="26"/>
        </w:rPr>
        <w:t xml:space="preserve"> дошкольное образование доступным для детей ясельного возраста при одновременном сохранении доступности дошкольного </w:t>
      </w:r>
      <w:r w:rsidR="0098154F">
        <w:rPr>
          <w:rFonts w:ascii="Times New Roman" w:hAnsi="Times New Roman" w:cs="Times New Roman"/>
          <w:sz w:val="26"/>
          <w:szCs w:val="26"/>
        </w:rPr>
        <w:t xml:space="preserve">образования  </w:t>
      </w:r>
      <w:r w:rsidRPr="00574637">
        <w:rPr>
          <w:rFonts w:ascii="Times New Roman" w:hAnsi="Times New Roman" w:cs="Times New Roman"/>
          <w:sz w:val="26"/>
          <w:szCs w:val="26"/>
        </w:rPr>
        <w:t xml:space="preserve">для всех детей </w:t>
      </w:r>
      <w:r w:rsidR="009815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74637">
        <w:rPr>
          <w:rFonts w:ascii="Times New Roman" w:hAnsi="Times New Roman" w:cs="Times New Roman"/>
          <w:sz w:val="26"/>
          <w:szCs w:val="26"/>
        </w:rPr>
        <w:t>в возрасте от 3 до 7 лет, нуждающихся в посещении дошкольных образовательных организаций</w:t>
      </w:r>
      <w:r w:rsidR="00C238D2" w:rsidRPr="00574637">
        <w:rPr>
          <w:rFonts w:ascii="Times New Roman" w:hAnsi="Times New Roman" w:cs="Times New Roman"/>
          <w:sz w:val="26"/>
          <w:szCs w:val="26"/>
        </w:rPr>
        <w:t xml:space="preserve"> (план мероприятий, утвержденный приказом министерства образования области от 2 октября 2015 года  № 2803)</w:t>
      </w:r>
      <w:r w:rsidRPr="00574637">
        <w:rPr>
          <w:rFonts w:ascii="Times New Roman" w:hAnsi="Times New Roman" w:cs="Times New Roman"/>
          <w:sz w:val="26"/>
          <w:szCs w:val="26"/>
        </w:rPr>
        <w:t>;</w:t>
      </w:r>
    </w:p>
    <w:p w:rsidR="00526AF5" w:rsidRPr="00574637" w:rsidRDefault="006E0636" w:rsidP="007F7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 -</w:t>
      </w:r>
      <w:r w:rsidR="00574637" w:rsidRPr="00574637">
        <w:rPr>
          <w:rFonts w:ascii="Times New Roman" w:hAnsi="Times New Roman" w:cs="Times New Roman"/>
          <w:sz w:val="26"/>
          <w:szCs w:val="26"/>
        </w:rPr>
        <w:t xml:space="preserve"> </w:t>
      </w:r>
      <w:r w:rsidRPr="00574637">
        <w:rPr>
          <w:rFonts w:ascii="Times New Roman" w:hAnsi="Times New Roman" w:cs="Times New Roman"/>
          <w:sz w:val="26"/>
          <w:szCs w:val="26"/>
        </w:rPr>
        <w:t>продолжить создание условий для повышения качества дошкольного образования, получения дошкольного образования детьми с ограниченными возможностями здоровья и инвалидностью, для развития одаренност</w:t>
      </w:r>
      <w:r w:rsidR="00526AF5" w:rsidRPr="00574637">
        <w:rPr>
          <w:rFonts w:ascii="Times New Roman" w:hAnsi="Times New Roman" w:cs="Times New Roman"/>
          <w:sz w:val="26"/>
          <w:szCs w:val="26"/>
        </w:rPr>
        <w:t>и детей;</w:t>
      </w:r>
    </w:p>
    <w:p w:rsidR="00526AF5" w:rsidRPr="00574637" w:rsidRDefault="00526AF5" w:rsidP="0052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 </w:t>
      </w:r>
      <w:r w:rsidR="0098154F">
        <w:rPr>
          <w:rFonts w:ascii="Times New Roman" w:hAnsi="Times New Roman" w:cs="Times New Roman"/>
          <w:sz w:val="26"/>
          <w:szCs w:val="26"/>
        </w:rPr>
        <w:t>- оказывать поддержку</w:t>
      </w:r>
      <w:r w:rsidRPr="00574637">
        <w:rPr>
          <w:rFonts w:ascii="Times New Roman" w:hAnsi="Times New Roman" w:cs="Times New Roman"/>
          <w:sz w:val="26"/>
          <w:szCs w:val="26"/>
        </w:rPr>
        <w:t xml:space="preserve"> в развитии негосударственного сектора дошкольного образования, инициативы создания семейных групп при дошкольных образовательных организациях как альтернативных форм организации дошкольного образования;</w:t>
      </w:r>
    </w:p>
    <w:p w:rsidR="00526AF5" w:rsidRPr="00574637" w:rsidRDefault="00526AF5" w:rsidP="0052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 - продолжить развитие вариативных форм дошкольного образования</w:t>
      </w:r>
      <w:r w:rsidR="00525C2B" w:rsidRPr="00574637">
        <w:rPr>
          <w:rFonts w:ascii="Times New Roman" w:hAnsi="Times New Roman" w:cs="Times New Roman"/>
          <w:sz w:val="26"/>
          <w:szCs w:val="26"/>
        </w:rPr>
        <w:t>;</w:t>
      </w:r>
      <w:r w:rsidRPr="00574637">
        <w:rPr>
          <w:rFonts w:ascii="Times New Roman" w:hAnsi="Times New Roman" w:cs="Times New Roman"/>
          <w:sz w:val="26"/>
          <w:szCs w:val="26"/>
        </w:rPr>
        <w:t xml:space="preserve"> </w:t>
      </w:r>
      <w:r w:rsidR="00525C2B" w:rsidRPr="005746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AF5" w:rsidRPr="00574637" w:rsidRDefault="00525C2B" w:rsidP="0052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 -</w:t>
      </w:r>
      <w:r w:rsidR="00526AF5" w:rsidRPr="00574637">
        <w:rPr>
          <w:rFonts w:ascii="Times New Roman" w:hAnsi="Times New Roman" w:cs="Times New Roman"/>
          <w:sz w:val="26"/>
          <w:szCs w:val="26"/>
        </w:rPr>
        <w:t>увеличить количество групп к</w:t>
      </w:r>
      <w:r w:rsidR="0098154F">
        <w:rPr>
          <w:rFonts w:ascii="Times New Roman" w:hAnsi="Times New Roman" w:cs="Times New Roman"/>
          <w:sz w:val="26"/>
          <w:szCs w:val="26"/>
        </w:rPr>
        <w:t xml:space="preserve">ратковременного пребывания </w:t>
      </w:r>
      <w:r w:rsidR="00526AF5" w:rsidRPr="00574637">
        <w:rPr>
          <w:rFonts w:ascii="Times New Roman" w:hAnsi="Times New Roman" w:cs="Times New Roman"/>
          <w:sz w:val="26"/>
          <w:szCs w:val="26"/>
        </w:rPr>
        <w:t>в дошкольных образовательных организациях (групп неполного рабочего дня);</w:t>
      </w:r>
    </w:p>
    <w:p w:rsidR="00AF2495" w:rsidRPr="00574637" w:rsidRDefault="00526AF5" w:rsidP="0052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 - обеспечить семьи, где организация присмотра и ухода за детьми  (в том числе детьми с ОВЗ и инвалидностью) осуществляется в семейной форме, индивидуальной педагогической и психологической поддержкой через систему консультационны</w:t>
      </w:r>
      <w:r w:rsidR="00AF2495" w:rsidRPr="00574637">
        <w:rPr>
          <w:rFonts w:ascii="Times New Roman" w:hAnsi="Times New Roman" w:cs="Times New Roman"/>
          <w:sz w:val="26"/>
          <w:szCs w:val="26"/>
        </w:rPr>
        <w:t>х центров и развивающих програм</w:t>
      </w:r>
      <w:r w:rsidR="004A09DE" w:rsidRPr="00574637">
        <w:rPr>
          <w:rFonts w:ascii="Times New Roman" w:hAnsi="Times New Roman" w:cs="Times New Roman"/>
          <w:sz w:val="26"/>
          <w:szCs w:val="26"/>
        </w:rPr>
        <w:t>м</w:t>
      </w:r>
      <w:r w:rsidR="00AF2495" w:rsidRPr="00574637">
        <w:rPr>
          <w:rFonts w:ascii="Times New Roman" w:hAnsi="Times New Roman" w:cs="Times New Roman"/>
          <w:sz w:val="26"/>
          <w:szCs w:val="26"/>
        </w:rPr>
        <w:t>;</w:t>
      </w:r>
    </w:p>
    <w:p w:rsidR="00C64A43" w:rsidRPr="00574637" w:rsidRDefault="00AF2495" w:rsidP="00526A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hAnsi="Times New Roman" w:cs="Times New Roman"/>
          <w:sz w:val="26"/>
          <w:szCs w:val="26"/>
        </w:rPr>
        <w:t>- ежегодно проводить мониторинг удовлетворенности родителей (законных представителей) качеством услуг, предоставляемых организациями дошкольного образования</w:t>
      </w:r>
      <w:r w:rsidR="00526AF5" w:rsidRPr="00574637">
        <w:rPr>
          <w:rFonts w:ascii="Times New Roman" w:hAnsi="Times New Roman" w:cs="Times New Roman"/>
          <w:sz w:val="26"/>
          <w:szCs w:val="26"/>
        </w:rPr>
        <w:t>.</w:t>
      </w:r>
      <w:r w:rsidR="004166DA" w:rsidRPr="00574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C238D2" w:rsidRPr="00574637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t xml:space="preserve">   </w:t>
      </w:r>
    </w:p>
    <w:p w:rsidR="00E427AF" w:rsidRPr="00574637" w:rsidRDefault="00C238D2" w:rsidP="00C64A43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   </w:t>
      </w:r>
      <w:r w:rsidR="009758B5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3.4. </w:t>
      </w:r>
      <w:r w:rsidR="00ED153D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В общеобразовательных организациях о</w:t>
      </w:r>
      <w:r w:rsidR="00C14DC7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беспечить переход с 1 сентября </w:t>
      </w:r>
      <w:r w:rsidR="00ED153D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              </w:t>
      </w:r>
      <w:r w:rsidR="00C14DC7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2018 года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: </w:t>
      </w:r>
    </w:p>
    <w:p w:rsidR="00C64A43" w:rsidRPr="00574637" w:rsidRDefault="00904DB4" w:rsidP="00C64A43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- 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на </w:t>
      </w:r>
      <w:proofErr w:type="gramStart"/>
      <w:r w:rsidR="00C14DC7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обучени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е </w:t>
      </w:r>
      <w:r w:rsidR="00C14DC7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по</w:t>
      </w:r>
      <w:proofErr w:type="gramEnd"/>
      <w:r w:rsidR="00C14DC7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общеобразовательным программам, соответствующим </w:t>
      </w:r>
      <w:r w:rsidR="00C64A43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федеральному государственному образовательному стандарту</w:t>
      </w:r>
      <w:r w:rsidR="00C14DC7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основного</w:t>
      </w:r>
      <w:r w:rsidR="0049201C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общего образования   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100% обучающихся 1-8 классов, в </w:t>
      </w:r>
      <w:r w:rsidR="00C1155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опережающем (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пилотном</w:t>
      </w:r>
      <w:r w:rsidR="00C1155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)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режиме </w:t>
      </w:r>
      <w:r w:rsidR="00C1155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на ФГОС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  <w:r w:rsidR="00C1155B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среднего общего образования </w:t>
      </w:r>
      <w:r w:rsidR="00E427A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11 классов</w:t>
      </w:r>
      <w:r w:rsidR="00C64A43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;</w:t>
      </w:r>
    </w:p>
    <w:p w:rsidR="00904DB4" w:rsidRPr="00574637" w:rsidRDefault="00904DB4" w:rsidP="00C64A43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-  учащихся 1-3 классов на ФГОС начального общего образования 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с ограниченными возможностями здоровья и ФГОС обучающихся с умственной отсталость</w:t>
      </w:r>
      <w:r w:rsidR="0049201C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ю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(интеллектуальными нарушениями).</w:t>
      </w:r>
    </w:p>
    <w:p w:rsidR="00C611BF" w:rsidRPr="00574637" w:rsidRDefault="00F622C9" w:rsidP="00C64A43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  </w:t>
      </w:r>
      <w:r w:rsidR="009758B5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3.5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. </w:t>
      </w:r>
      <w:r w:rsidR="00904DB4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Обеспечить повышение доступности и качества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  <w:proofErr w:type="gramStart"/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реализации</w:t>
      </w:r>
      <w:proofErr w:type="gramEnd"/>
      <w:r w:rsidR="00904DB4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дополнительных </w:t>
      </w:r>
      <w:r w:rsidR="001A1F58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обще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развивающих программ</w:t>
      </w:r>
      <w:r w:rsidR="00C611B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:</w:t>
      </w:r>
    </w:p>
    <w:p w:rsidR="00C611BF" w:rsidRPr="00574637" w:rsidRDefault="00C611BF" w:rsidP="00C611BF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- 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достижение 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охват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а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детей в возрасте 5-18 лет дополнительным образованием                        </w:t>
      </w:r>
      <w:r w:rsidR="004A09DE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на уровне не менее 70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%, в том числе по программам технической и </w:t>
      </w:r>
      <w:proofErr w:type="gramStart"/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естественно-научной</w:t>
      </w:r>
      <w:proofErr w:type="gramEnd"/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направленности не менее 25 %;</w:t>
      </w:r>
    </w:p>
    <w:p w:rsidR="00C611BF" w:rsidRPr="00574637" w:rsidRDefault="00C611BF" w:rsidP="00C611BF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-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вовлечение 100 % детей и молодежи в гражданско-патриотическое направление работы;</w:t>
      </w:r>
    </w:p>
    <w:p w:rsidR="00C611BF" w:rsidRPr="00574637" w:rsidRDefault="00C611BF" w:rsidP="00C611BF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-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обобщение и распространение эффективных моделей </w:t>
      </w:r>
      <w:proofErr w:type="spellStart"/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профориентационной</w:t>
      </w:r>
      <w:proofErr w:type="spellEnd"/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работы </w:t>
      </w:r>
      <w:r w:rsidR="002C2ABF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                 и 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создания профессионально-ориентированной среды в общеобразовательных организациях района; </w:t>
      </w:r>
    </w:p>
    <w:p w:rsidR="00904DB4" w:rsidRPr="00574637" w:rsidRDefault="002C2ABF" w:rsidP="00C611BF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lastRenderedPageBreak/>
        <w:t>-</w:t>
      </w:r>
      <w:r w:rsidR="00C611B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внедрение системы практической профориентации для школьнико</w:t>
      </w:r>
      <w:r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в </w:t>
      </w:r>
      <w:r w:rsidR="00C611B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в форме профессиональных проб;</w:t>
      </w:r>
    </w:p>
    <w:p w:rsidR="001A1F58" w:rsidRPr="00574637" w:rsidRDefault="001A1F58" w:rsidP="00C64A43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- включение в дополнительные общеобразовательные программы дистанционных, вариативных, сквозных, </w:t>
      </w:r>
      <w:proofErr w:type="spellStart"/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разноуровневых</w:t>
      </w:r>
      <w:proofErr w:type="spellEnd"/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модулей;</w:t>
      </w:r>
    </w:p>
    <w:p w:rsidR="001A1F58" w:rsidRPr="00574637" w:rsidRDefault="002C2ABF" w:rsidP="00C64A43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-</w:t>
      </w:r>
      <w:r w:rsidR="009A7C8B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разработку и реализацию</w:t>
      </w:r>
      <w:r w:rsidR="001A1F58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программ для</w:t>
      </w:r>
      <w:r w:rsidR="001A5B50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детей-инвалидов и детей с ограниченными возможностями здоровья;</w:t>
      </w:r>
    </w:p>
    <w:p w:rsidR="00904DB4" w:rsidRPr="00574637" w:rsidRDefault="001A5B50" w:rsidP="00C64A43">
      <w:pPr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-</w:t>
      </w:r>
      <w:r w:rsidR="009A7C8B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 xml:space="preserve">   </w:t>
      </w:r>
      <w:r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внедрение сетевых дополнительн</w:t>
      </w:r>
      <w:r w:rsidR="00C611BF" w:rsidRPr="00574637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ых общеобразовательных программ.</w:t>
      </w:r>
    </w:p>
    <w:p w:rsidR="001A5B50" w:rsidRPr="00574637" w:rsidRDefault="00F622C9" w:rsidP="001A5B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9758B5"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3.6</w:t>
      </w:r>
      <w:r w:rsidR="001A5B50"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2715D9"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Обеспечить реализацию мероприятий «Дорожной карты», утвержденной приказом министерства образования Саратовской области от </w:t>
      </w:r>
      <w:r w:rsidR="001A5B50"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10 августа 2017</w:t>
      </w:r>
      <w:r w:rsidR="002715D9"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</w:t>
      </w:r>
      <w:r w:rsidR="00F66D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№ </w:t>
      </w:r>
      <w:r w:rsidR="001A5B50"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>1757</w:t>
      </w:r>
      <w:r w:rsidR="002715D9"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</w:t>
      </w:r>
      <w:r w:rsidR="001A5B50" w:rsidRPr="00574637">
        <w:rPr>
          <w:rFonts w:ascii="Times New Roman" w:eastAsia="Times New Roman" w:hAnsi="Times New Roman"/>
          <w:bCs/>
          <w:sz w:val="26"/>
          <w:szCs w:val="26"/>
          <w:lang w:eastAsia="ru-RU"/>
        </w:rPr>
        <w:t>тории Саратовской области в 2017/2018 учебном году».</w:t>
      </w:r>
      <w:r w:rsidR="001A5B50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</w:p>
    <w:p w:rsidR="006274D0" w:rsidRPr="00574637" w:rsidRDefault="00F622C9" w:rsidP="009758B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9758B5" w:rsidRPr="00574637">
        <w:rPr>
          <w:rFonts w:ascii="Times New Roman" w:eastAsia="Times New Roman" w:hAnsi="Times New Roman"/>
          <w:sz w:val="26"/>
          <w:szCs w:val="26"/>
          <w:lang w:eastAsia="ru-RU"/>
        </w:rPr>
        <w:t>3.7</w:t>
      </w:r>
      <w:r w:rsidR="001A5B50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715D9" w:rsidRPr="00574637">
        <w:rPr>
          <w:rFonts w:ascii="Times New Roman" w:eastAsia="Calibri" w:hAnsi="Times New Roman" w:cs="Times New Roman"/>
          <w:sz w:val="26"/>
          <w:szCs w:val="26"/>
        </w:rPr>
        <w:t>Обеспечить до 1 июня 2018 года 100-процентный переход пунктов проведения ЕГЭ на технологии печати контрольных измерительных материалов (КИМ) в пунктах проведения экзаменов (ППЭ) и сканирования КИМ в ППЭ.</w:t>
      </w:r>
      <w:r w:rsidR="001A5B50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AE2" w:rsidRPr="00574637" w:rsidRDefault="001A5B50" w:rsidP="008640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9758B5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3.8</w:t>
      </w:r>
      <w:r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43EA6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proofErr w:type="gramStart"/>
      <w:r w:rsidR="00943EA6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соответствии с приказом Министерства труда и социальной защиты Российской Федерации от 31 июля 2015 года  № 528н </w:t>
      </w:r>
      <w:r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Порядка разработки и реализации индивидуальной программы реабилитации и </w:t>
      </w:r>
      <w:proofErr w:type="spellStart"/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абилитации</w:t>
      </w:r>
      <w:proofErr w:type="spellEnd"/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инвалида, индивидуальной программы реабилитации и </w:t>
      </w:r>
      <w:proofErr w:type="spellStart"/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абилитации</w:t>
      </w:r>
      <w:proofErr w:type="spellEnd"/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ребенка-инвалида, выдаваемых федеральными государственными учреждениями медико-социальной экспертизы, и их форм» осуществлять постоянный контроль за исполнением перечня мероприятий психол</w:t>
      </w:r>
      <w:r w:rsidR="00F66D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ого-педагогической реабилитации </w:t>
      </w:r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и реабилитации детей-инвалидов, обучающихся в муниципальных образовательных</w:t>
      </w:r>
      <w:proofErr w:type="gramEnd"/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организациях</w:t>
      </w:r>
      <w:proofErr w:type="gramEnd"/>
      <w:r w:rsidR="008B5AE2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, обеспечить предоставление в министерство образования области информации об их и</w:t>
      </w:r>
      <w:r w:rsidR="009C0ECB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сполнении </w:t>
      </w:r>
      <w:r w:rsidR="00F66D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</w:t>
      </w:r>
      <w:r w:rsidR="009C0ECB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в установленные сроки.</w:t>
      </w:r>
    </w:p>
    <w:p w:rsidR="007D7FBA" w:rsidRPr="00574637" w:rsidRDefault="007D7FBA" w:rsidP="008640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3.9.</w:t>
      </w:r>
      <w:r w:rsidR="00574637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Обеспечить р</w:t>
      </w:r>
      <w:r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еализацию мероприятий </w:t>
      </w:r>
      <w:r w:rsidR="00574637"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доступности  об</w:t>
      </w:r>
      <w:r w:rsidR="00F66D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ъектов </w:t>
      </w:r>
      <w:r w:rsidRPr="00574637">
        <w:rPr>
          <w:rFonts w:ascii="Times New Roman" w:eastAsia="Calibri" w:hAnsi="Times New Roman" w:cs="Times New Roman"/>
          <w:sz w:val="26"/>
          <w:szCs w:val="26"/>
          <w:lang w:eastAsia="ru-RU"/>
        </w:rPr>
        <w:t>и услуг в сферах жизнедеятельности инвалидов и других маломобильных групп;</w:t>
      </w:r>
    </w:p>
    <w:p w:rsidR="000738DA" w:rsidRPr="00574637" w:rsidRDefault="009758B5" w:rsidP="00F6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D7FBA" w:rsidRPr="00574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7D7FBA" w:rsidRPr="00574637">
        <w:rPr>
          <w:rFonts w:ascii="Times New Roman" w:eastAsia="Times New Roman" w:hAnsi="Times New Roman" w:cs="Times New Roman"/>
          <w:sz w:val="26"/>
          <w:szCs w:val="26"/>
        </w:rPr>
        <w:t>10</w:t>
      </w:r>
      <w:r w:rsidR="00F622C9" w:rsidRPr="0057463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738DA" w:rsidRPr="00574637">
        <w:rPr>
          <w:rFonts w:ascii="Times New Roman" w:eastAsia="Times New Roman" w:hAnsi="Times New Roman" w:cs="Times New Roman"/>
          <w:sz w:val="26"/>
          <w:szCs w:val="26"/>
        </w:rPr>
        <w:t>Продолжить</w:t>
      </w:r>
      <w:r w:rsidR="00F622C9" w:rsidRPr="00574637">
        <w:rPr>
          <w:rFonts w:ascii="Times New Roman" w:eastAsia="Times New Roman" w:hAnsi="Times New Roman" w:cs="Times New Roman"/>
          <w:sz w:val="26"/>
          <w:szCs w:val="26"/>
        </w:rPr>
        <w:t xml:space="preserve"> в 2018</w:t>
      </w:r>
      <w:r w:rsidR="000738DA" w:rsidRPr="00574637">
        <w:rPr>
          <w:rFonts w:ascii="Times New Roman" w:eastAsia="Times New Roman" w:hAnsi="Times New Roman" w:cs="Times New Roman"/>
          <w:sz w:val="26"/>
          <w:szCs w:val="26"/>
        </w:rPr>
        <w:t xml:space="preserve"> году  реализацию комплекса </w:t>
      </w:r>
      <w:r w:rsidR="00F622C9" w:rsidRPr="00574637">
        <w:rPr>
          <w:rFonts w:ascii="Times New Roman" w:eastAsia="Times New Roman" w:hAnsi="Times New Roman" w:cs="Times New Roman"/>
          <w:sz w:val="26"/>
          <w:szCs w:val="26"/>
        </w:rPr>
        <w:t xml:space="preserve"> мер </w:t>
      </w:r>
      <w:r w:rsidR="000738DA" w:rsidRPr="00574637">
        <w:rPr>
          <w:rFonts w:ascii="Times New Roman" w:eastAsia="Times New Roman" w:hAnsi="Times New Roman" w:cs="Times New Roman"/>
          <w:sz w:val="26"/>
          <w:szCs w:val="26"/>
        </w:rPr>
        <w:t xml:space="preserve">по формированию </w:t>
      </w:r>
      <w:r w:rsidR="00F622C9" w:rsidRPr="00574637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49201C" w:rsidRPr="00574637">
        <w:rPr>
          <w:rFonts w:ascii="Times New Roman" w:eastAsia="Times New Roman" w:hAnsi="Times New Roman" w:cs="Times New Roman"/>
          <w:sz w:val="26"/>
          <w:szCs w:val="26"/>
        </w:rPr>
        <w:t>и развитию муниципальной</w:t>
      </w:r>
      <w:r w:rsidR="000738DA" w:rsidRPr="00574637">
        <w:rPr>
          <w:rFonts w:ascii="Times New Roman" w:eastAsia="Times New Roman" w:hAnsi="Times New Roman" w:cs="Times New Roman"/>
          <w:sz w:val="26"/>
          <w:szCs w:val="26"/>
        </w:rPr>
        <w:t xml:space="preserve"> систем</w:t>
      </w:r>
      <w:r w:rsidR="0049201C" w:rsidRPr="00574637">
        <w:rPr>
          <w:rFonts w:ascii="Times New Roman" w:eastAsia="Times New Roman" w:hAnsi="Times New Roman" w:cs="Times New Roman"/>
          <w:sz w:val="26"/>
          <w:szCs w:val="26"/>
        </w:rPr>
        <w:t>ы</w:t>
      </w:r>
      <w:r w:rsidR="000738DA" w:rsidRPr="00574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22C9" w:rsidRPr="00574637">
        <w:rPr>
          <w:rFonts w:ascii="Times New Roman" w:eastAsia="Times New Roman" w:hAnsi="Times New Roman" w:cs="Times New Roman"/>
          <w:sz w:val="26"/>
          <w:szCs w:val="26"/>
        </w:rPr>
        <w:t xml:space="preserve">оценки качества образования. </w:t>
      </w:r>
    </w:p>
    <w:p w:rsidR="00DC6FB1" w:rsidRPr="00574637" w:rsidRDefault="00F622C9" w:rsidP="00F622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D7FBA" w:rsidRPr="00574637">
        <w:rPr>
          <w:rFonts w:ascii="Times New Roman" w:eastAsia="Times New Roman" w:hAnsi="Times New Roman" w:cs="Times New Roman"/>
          <w:sz w:val="26"/>
          <w:szCs w:val="26"/>
        </w:rPr>
        <w:t xml:space="preserve">  3.11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>.</w:t>
      </w:r>
      <w:r w:rsidR="007D7FBA" w:rsidRPr="00574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38DA" w:rsidRPr="00574637">
        <w:rPr>
          <w:rFonts w:ascii="Times New Roman" w:eastAsia="Times New Roman" w:hAnsi="Times New Roman" w:cs="Times New Roman"/>
          <w:sz w:val="26"/>
          <w:szCs w:val="26"/>
        </w:rPr>
        <w:t>Провести анализ нарушений законодательства РФ в сфере образования, выявляемых в ходе государственного контроля (надзора) в муниципальных образовательных организациях. Принять меры по устранению нарушений, в том числе в вопросах взимания с родителей денежных средств.</w:t>
      </w:r>
    </w:p>
    <w:p w:rsidR="007D7FBA" w:rsidRPr="00574637" w:rsidRDefault="007D7FBA" w:rsidP="007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   3.12. </w:t>
      </w:r>
      <w:r w:rsidR="00574637" w:rsidRPr="00574637">
        <w:rPr>
          <w:rFonts w:ascii="Times New Roman" w:eastAsia="Times New Roman" w:hAnsi="Times New Roman" w:cs="Times New Roman"/>
          <w:sz w:val="26"/>
          <w:szCs w:val="26"/>
        </w:rPr>
        <w:t>Обеспечить п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>оэтапное решение проблемы обновления</w:t>
      </w:r>
      <w:r w:rsidR="00574637" w:rsidRPr="00574637">
        <w:rPr>
          <w:rFonts w:ascii="Times New Roman" w:eastAsia="Times New Roman" w:hAnsi="Times New Roman" w:cs="Times New Roman"/>
          <w:sz w:val="26"/>
          <w:szCs w:val="26"/>
        </w:rPr>
        <w:t xml:space="preserve"> парка школьных автобусов 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>в связи с завершением срока их экс</w:t>
      </w:r>
      <w:r w:rsidR="00247067" w:rsidRPr="00574637">
        <w:rPr>
          <w:rFonts w:ascii="Times New Roman" w:eastAsia="Times New Roman" w:hAnsi="Times New Roman" w:cs="Times New Roman"/>
          <w:sz w:val="26"/>
          <w:szCs w:val="26"/>
        </w:rPr>
        <w:t>плуатации.</w:t>
      </w:r>
    </w:p>
    <w:p w:rsidR="00247067" w:rsidRPr="00574637" w:rsidRDefault="00247067" w:rsidP="007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   3.13.</w:t>
      </w:r>
      <w:r w:rsidRPr="00574637">
        <w:rPr>
          <w:sz w:val="26"/>
          <w:szCs w:val="26"/>
        </w:rPr>
        <w:t xml:space="preserve"> </w:t>
      </w:r>
      <w:r w:rsidR="00574637" w:rsidRPr="00574637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информационную работу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по формированию общественного мнения к проблеме насилия в отношении несовершеннолетних и информацию                           о возможности получения помощи детям,  попавшим в трудную жизненную ситуацию.</w:t>
      </w:r>
    </w:p>
    <w:p w:rsidR="00247067" w:rsidRPr="00574637" w:rsidRDefault="00247067" w:rsidP="007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   3.14. Продолжить работу по обеспечению вариативных </w:t>
      </w:r>
      <w:proofErr w:type="gramStart"/>
      <w:r w:rsidRPr="00574637">
        <w:rPr>
          <w:rFonts w:ascii="Times New Roman" w:eastAsia="Times New Roman" w:hAnsi="Times New Roman" w:cs="Times New Roman"/>
          <w:sz w:val="26"/>
          <w:szCs w:val="26"/>
        </w:rPr>
        <w:t>форм повышения квалификации работников образования</w:t>
      </w:r>
      <w:proofErr w:type="gramEnd"/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 Федерального закона №</w:t>
      </w:r>
      <w:r w:rsidR="00DC5C8F" w:rsidRPr="00574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>273-ФЗ «Об обра</w:t>
      </w:r>
      <w:r w:rsidR="00DC5C8F" w:rsidRPr="00574637">
        <w:rPr>
          <w:rFonts w:ascii="Times New Roman" w:eastAsia="Times New Roman" w:hAnsi="Times New Roman" w:cs="Times New Roman"/>
          <w:sz w:val="26"/>
          <w:szCs w:val="26"/>
        </w:rPr>
        <w:t>зовании в Российской Федерации».</w:t>
      </w:r>
    </w:p>
    <w:p w:rsidR="00DC5C8F" w:rsidRPr="00574637" w:rsidRDefault="00DC5C8F" w:rsidP="007D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   3.15. Организовать реализацию межведомственного комплексного плана   мероприятий по выявлению и поддержке одаренных</w:t>
      </w:r>
      <w:r w:rsidR="007057BC" w:rsidRPr="00574637">
        <w:rPr>
          <w:rFonts w:ascii="Times New Roman" w:eastAsia="Times New Roman" w:hAnsi="Times New Roman" w:cs="Times New Roman"/>
          <w:sz w:val="26"/>
          <w:szCs w:val="26"/>
        </w:rPr>
        <w:t>, талантливых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детей.</w:t>
      </w:r>
    </w:p>
    <w:p w:rsidR="001302C2" w:rsidRPr="00574637" w:rsidRDefault="00647AD7" w:rsidP="00D7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   3.16.</w:t>
      </w:r>
      <w:r w:rsidR="006863F6" w:rsidRPr="00574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При организации воспитательной работы с обучающимися руководствоваться </w:t>
      </w:r>
      <w:r w:rsidR="00E63F5B" w:rsidRPr="00574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планом по подготовке и проведению в </w:t>
      </w:r>
      <w:r w:rsidR="00CA4E18" w:rsidRPr="00574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2018 </w:t>
      </w:r>
      <w:r w:rsidR="00CA4E18" w:rsidRPr="005746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4637">
        <w:rPr>
          <w:rFonts w:ascii="Times New Roman" w:eastAsia="Times New Roman" w:hAnsi="Times New Roman" w:cs="Times New Roman"/>
          <w:sz w:val="26"/>
          <w:szCs w:val="26"/>
        </w:rPr>
        <w:t xml:space="preserve"> году государственных и национальных праздников, памятных дат и событий РФ.                                                                                                                     </w:t>
      </w:r>
    </w:p>
    <w:p w:rsidR="00B72F6C" w:rsidRPr="00574637" w:rsidRDefault="00D738BE" w:rsidP="00D738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  3</w:t>
      </w:r>
      <w:r w:rsidR="00B72F6C" w:rsidRPr="00574637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72F6C" w:rsidRPr="0057463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2F6C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Обеспечить методическую поддержку школ со стабильно низкими образовательными результатами и школ, работающих в трудных условиях.                </w:t>
      </w:r>
      <w:r w:rsidR="00EE1BCE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302C2" w:rsidRPr="00574637" w:rsidRDefault="00D738BE" w:rsidP="00E63F5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3.18</w:t>
      </w:r>
      <w:r w:rsidR="006F3600" w:rsidRPr="0057463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3600" w:rsidRPr="0057463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A256FD" w:rsidRPr="00574637">
        <w:rPr>
          <w:rFonts w:ascii="Times New Roman" w:eastAsia="Times New Roman" w:hAnsi="Times New Roman"/>
          <w:sz w:val="26"/>
          <w:szCs w:val="26"/>
          <w:lang w:eastAsia="ru-RU"/>
        </w:rPr>
        <w:t>о 1 октября 2018</w:t>
      </w:r>
      <w:r w:rsidR="00B72F6C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провести мониторинг удовлетворенности родителей </w:t>
      </w:r>
      <w:r w:rsidR="00EE1BCE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(законных представителей) </w:t>
      </w:r>
      <w:r w:rsidR="00B72F6C" w:rsidRPr="00574637">
        <w:rPr>
          <w:rFonts w:ascii="Times New Roman" w:eastAsia="Times New Roman" w:hAnsi="Times New Roman"/>
          <w:sz w:val="26"/>
          <w:szCs w:val="26"/>
          <w:lang w:eastAsia="ru-RU"/>
        </w:rPr>
        <w:t>качеством услуг, предоставляемых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2F6C" w:rsidRPr="0057463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E1BCE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ошкольными </w:t>
      </w:r>
      <w:r w:rsidR="00F66D4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EE1BCE" w:rsidRPr="0057463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3600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общеобразо</w:t>
      </w:r>
      <w:r w:rsidR="00EE1BCE" w:rsidRPr="00574637">
        <w:rPr>
          <w:rFonts w:ascii="Times New Roman" w:eastAsia="Times New Roman" w:hAnsi="Times New Roman"/>
          <w:sz w:val="26"/>
          <w:szCs w:val="26"/>
          <w:lang w:eastAsia="ru-RU"/>
        </w:rPr>
        <w:t>вательными</w:t>
      </w:r>
      <w:r w:rsidR="006F3600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1BCE" w:rsidRPr="00574637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организациями, организациями </w:t>
      </w:r>
      <w:r w:rsidR="00EE1BCE" w:rsidRPr="00574637">
        <w:rPr>
          <w:rFonts w:ascii="Times New Roman" w:hAnsi="Times New Roman"/>
          <w:sz w:val="26"/>
          <w:szCs w:val="26"/>
        </w:rPr>
        <w:t>дополнительного образования</w:t>
      </w:r>
      <w:r w:rsidRPr="0057463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E6DAB" w:rsidRPr="00574637" w:rsidRDefault="00E63F5B" w:rsidP="00D73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3.19</w:t>
      </w:r>
      <w:r w:rsidR="00D738BE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3E6DAB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Продолжить развитие сети служб ранней психологической помощи для детей </w:t>
      </w:r>
      <w:r w:rsidR="00F66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="003E6DAB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ограниченными возможностями здоровья раннего возраста </w:t>
      </w:r>
      <w:r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F66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муниципальных дошкольных </w:t>
      </w:r>
      <w:r w:rsidR="003E6DAB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образовательных организациях, общеобразовательных организациях</w:t>
      </w:r>
      <w:r w:rsidR="00464EB6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66D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464EB6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организациях дополнительного образования.</w:t>
      </w:r>
    </w:p>
    <w:p w:rsidR="004179EA" w:rsidRPr="00574637" w:rsidRDefault="004179EA" w:rsidP="00D73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3.20. Продолжить работу в рамках оптимизации сети образовательных организаций района.</w:t>
      </w:r>
    </w:p>
    <w:p w:rsidR="001302C2" w:rsidRPr="00574637" w:rsidRDefault="0051045D" w:rsidP="00BC1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4</w:t>
      </w:r>
      <w:r w:rsidR="001302C2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C1C44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302C2" w:rsidRPr="005746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Руководителям муниципальных образовательных организаций:</w:t>
      </w:r>
    </w:p>
    <w:p w:rsidR="00F3072A" w:rsidRPr="00574637" w:rsidRDefault="0051045D" w:rsidP="008F62BC">
      <w:pPr>
        <w:widowControl w:val="0"/>
        <w:shd w:val="clear" w:color="auto" w:fill="FFFFFF"/>
        <w:tabs>
          <w:tab w:val="left" w:pos="523"/>
          <w:tab w:val="num" w:pos="567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</w:t>
      </w:r>
      <w:r w:rsidR="004832E9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B313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80217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заседаниях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</w:t>
      </w:r>
      <w:r w:rsidR="00880217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A09DE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советов общеобразовательных </w:t>
      </w:r>
      <w:r w:rsidR="00880217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проанализировать </w:t>
      </w:r>
      <w:r w:rsidR="00BC1C44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итоги работы за 201</w:t>
      </w: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C1C44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определить задачи на 201</w:t>
      </w: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0217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F5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год.</w:t>
      </w:r>
    </w:p>
    <w:p w:rsidR="001302C2" w:rsidRPr="00574637" w:rsidRDefault="0051045D" w:rsidP="00F3072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4</w:t>
      </w:r>
      <w:r w:rsidR="008F62BC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4832E9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3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по выполнению требований к условиям   ка</w:t>
      </w:r>
      <w:r w:rsidR="008462D8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чественной реализации основн</w:t>
      </w:r>
      <w:r w:rsidR="00E63F5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8462D8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F5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E63F5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дошкольного, начального, основного</w:t>
      </w:r>
      <w:r w:rsidR="00BC1C44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среднего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1C44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образования.</w:t>
      </w:r>
      <w:r w:rsidR="003E6DA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6DAB" w:rsidRPr="00574637" w:rsidRDefault="0051045D" w:rsidP="00F3072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</w:t>
      </w:r>
      <w:r w:rsidR="008F62BC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F307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3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работу  по выявлению, сопровождению и поддержке одарённых детей, включая </w:t>
      </w: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по стимулированию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методическому сопровождению педагогов, психологическому сопровождению, формированию развивающей среды.</w:t>
      </w:r>
    </w:p>
    <w:p w:rsidR="001302C2" w:rsidRPr="00574637" w:rsidRDefault="0051045D" w:rsidP="00F3072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</w:t>
      </w:r>
      <w:r w:rsidR="008F62BC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.4</w:t>
      </w:r>
      <w:r w:rsidR="00F307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3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эффективность работы ресурсных центров</w:t>
      </w:r>
      <w:r w:rsidR="008462D8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2D8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DA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02C2" w:rsidRPr="00574637" w:rsidRDefault="0051045D" w:rsidP="00F3072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</w:t>
      </w:r>
      <w:r w:rsidR="008F62BC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 w:rsidR="00F307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3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63F5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Продолжить работу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учреждениями высшего и среднего специального профессионального образования </w:t>
      </w:r>
      <w:r w:rsidR="007520DC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акцентом на выбор профессий</w:t>
      </w:r>
      <w:r w:rsidR="00E63F5B" w:rsidRPr="00574637">
        <w:rPr>
          <w:sz w:val="26"/>
          <w:szCs w:val="26"/>
        </w:rPr>
        <w:t xml:space="preserve"> </w:t>
      </w:r>
      <w:r w:rsidR="00E63F5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обучающимися   </w:t>
      </w:r>
      <w:r w:rsidR="00F66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bookmarkStart w:id="0" w:name="_GoBack"/>
      <w:bookmarkEnd w:id="0"/>
      <w:r w:rsidR="00E63F5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6-11-х</w:t>
      </w:r>
      <w:r w:rsidR="00E63F5B" w:rsidRPr="00574637">
        <w:rPr>
          <w:sz w:val="26"/>
          <w:szCs w:val="26"/>
        </w:rPr>
        <w:t xml:space="preserve"> </w:t>
      </w:r>
      <w:r w:rsidR="00E63F5B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классов</w:t>
      </w:r>
      <w:r w:rsidR="007520DC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07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1B61D7" w:rsidRPr="00574637" w:rsidRDefault="0051045D" w:rsidP="001B61D7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</w:t>
      </w:r>
      <w:r w:rsidR="008F62BC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 w:rsidR="00F307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32A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02C2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реализации персонифицированной модели повышения квалификации педагогических работников, внедрения передового педагогического опыта, развития системы сетевых социально-педагогических сообществ.</w:t>
      </w:r>
      <w:r w:rsidR="00BC35F4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E7876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BC35F4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FE2ABE"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A09DE" w:rsidRPr="00574637" w:rsidRDefault="00FE2ABE" w:rsidP="008462D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94D"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4A09DE" w:rsidRPr="00574637" w:rsidRDefault="003C794D" w:rsidP="008462D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306F7" w:rsidRPr="00574637" w:rsidRDefault="00DD0B46" w:rsidP="008462D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306F7" w:rsidRPr="00574637">
        <w:rPr>
          <w:rFonts w:ascii="Times New Roman" w:hAnsi="Times New Roman" w:cs="Times New Roman"/>
          <w:sz w:val="26"/>
          <w:szCs w:val="26"/>
        </w:rPr>
        <w:t xml:space="preserve">Председатель коллегии                                           </w:t>
      </w:r>
      <w:r w:rsidR="0051045D" w:rsidRPr="00574637">
        <w:rPr>
          <w:rFonts w:ascii="Times New Roman" w:hAnsi="Times New Roman" w:cs="Times New Roman"/>
          <w:sz w:val="26"/>
          <w:szCs w:val="26"/>
        </w:rPr>
        <w:t xml:space="preserve"> Р.И. Косенко                           </w:t>
      </w:r>
    </w:p>
    <w:p w:rsidR="004A09DE" w:rsidRPr="00574637" w:rsidRDefault="0041259D" w:rsidP="0041259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A09DE" w:rsidRPr="00574637" w:rsidRDefault="004A09DE" w:rsidP="0041259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06F7" w:rsidRPr="00574637" w:rsidRDefault="00DD0B46" w:rsidP="0041259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1259D" w:rsidRPr="00574637">
        <w:rPr>
          <w:rFonts w:ascii="Times New Roman" w:hAnsi="Times New Roman" w:cs="Times New Roman"/>
          <w:sz w:val="26"/>
          <w:szCs w:val="26"/>
        </w:rPr>
        <w:t xml:space="preserve">Секретарь коллегии                                                 Е. А. </w:t>
      </w:r>
      <w:proofErr w:type="spellStart"/>
      <w:r w:rsidR="0041259D" w:rsidRPr="00574637">
        <w:rPr>
          <w:rFonts w:ascii="Times New Roman" w:hAnsi="Times New Roman" w:cs="Times New Roman"/>
          <w:sz w:val="26"/>
          <w:szCs w:val="26"/>
        </w:rPr>
        <w:t>Скударнова</w:t>
      </w:r>
      <w:proofErr w:type="spellEnd"/>
    </w:p>
    <w:p w:rsidR="003306F7" w:rsidRPr="00574637" w:rsidRDefault="003306F7" w:rsidP="008F62BC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306F7" w:rsidRPr="00574637" w:rsidRDefault="003306F7" w:rsidP="008F62BC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746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306F7" w:rsidRPr="00574637" w:rsidRDefault="003306F7" w:rsidP="008F62BC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7708" w:rsidRPr="00574637" w:rsidRDefault="00B57708" w:rsidP="00630AA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57708" w:rsidRPr="00574637" w:rsidSect="00727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713F"/>
    <w:multiLevelType w:val="multilevel"/>
    <w:tmpl w:val="24B0F2D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0E26D0E"/>
    <w:multiLevelType w:val="multilevel"/>
    <w:tmpl w:val="24B0F2D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50F0A01"/>
    <w:multiLevelType w:val="multilevel"/>
    <w:tmpl w:val="2C9A902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30D7903"/>
    <w:multiLevelType w:val="multilevel"/>
    <w:tmpl w:val="78F8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A1"/>
    <w:rsid w:val="00005314"/>
    <w:rsid w:val="00073019"/>
    <w:rsid w:val="000738DA"/>
    <w:rsid w:val="0007786C"/>
    <w:rsid w:val="000C0A36"/>
    <w:rsid w:val="000D5B0B"/>
    <w:rsid w:val="00110DB5"/>
    <w:rsid w:val="001302C2"/>
    <w:rsid w:val="00155C83"/>
    <w:rsid w:val="001771A6"/>
    <w:rsid w:val="00194A15"/>
    <w:rsid w:val="001A1F58"/>
    <w:rsid w:val="001A5B50"/>
    <w:rsid w:val="001B61D7"/>
    <w:rsid w:val="001D3B8A"/>
    <w:rsid w:val="00212876"/>
    <w:rsid w:val="002456BD"/>
    <w:rsid w:val="00247067"/>
    <w:rsid w:val="00263F6B"/>
    <w:rsid w:val="002715D9"/>
    <w:rsid w:val="00273E8C"/>
    <w:rsid w:val="002C2ABF"/>
    <w:rsid w:val="00325387"/>
    <w:rsid w:val="003306F7"/>
    <w:rsid w:val="00375BD7"/>
    <w:rsid w:val="00383FA6"/>
    <w:rsid w:val="00386BC9"/>
    <w:rsid w:val="003B18B1"/>
    <w:rsid w:val="003C5754"/>
    <w:rsid w:val="003C794D"/>
    <w:rsid w:val="003E6DAB"/>
    <w:rsid w:val="00401A17"/>
    <w:rsid w:val="004023C4"/>
    <w:rsid w:val="0041259D"/>
    <w:rsid w:val="004166DA"/>
    <w:rsid w:val="004179EA"/>
    <w:rsid w:val="00433E71"/>
    <w:rsid w:val="00464EB6"/>
    <w:rsid w:val="00472AB4"/>
    <w:rsid w:val="004832E9"/>
    <w:rsid w:val="0049201C"/>
    <w:rsid w:val="0049276B"/>
    <w:rsid w:val="004950EB"/>
    <w:rsid w:val="004A029D"/>
    <w:rsid w:val="004A09DE"/>
    <w:rsid w:val="004B6C9B"/>
    <w:rsid w:val="0051045D"/>
    <w:rsid w:val="00511912"/>
    <w:rsid w:val="00525C2B"/>
    <w:rsid w:val="00525FE8"/>
    <w:rsid w:val="00526AF5"/>
    <w:rsid w:val="00537B2A"/>
    <w:rsid w:val="00546103"/>
    <w:rsid w:val="00574637"/>
    <w:rsid w:val="005C79D1"/>
    <w:rsid w:val="006274D0"/>
    <w:rsid w:val="00630AA1"/>
    <w:rsid w:val="00647AD7"/>
    <w:rsid w:val="00656149"/>
    <w:rsid w:val="006863F6"/>
    <w:rsid w:val="006C2C98"/>
    <w:rsid w:val="006D1D37"/>
    <w:rsid w:val="006D38E0"/>
    <w:rsid w:val="006E0636"/>
    <w:rsid w:val="006F3600"/>
    <w:rsid w:val="00703BA7"/>
    <w:rsid w:val="007057BC"/>
    <w:rsid w:val="00714376"/>
    <w:rsid w:val="00727AE1"/>
    <w:rsid w:val="00734366"/>
    <w:rsid w:val="007520DC"/>
    <w:rsid w:val="007D77D7"/>
    <w:rsid w:val="007D7FBA"/>
    <w:rsid w:val="007F77DE"/>
    <w:rsid w:val="008044CC"/>
    <w:rsid w:val="00842718"/>
    <w:rsid w:val="008462D8"/>
    <w:rsid w:val="0086400A"/>
    <w:rsid w:val="008762FF"/>
    <w:rsid w:val="00880217"/>
    <w:rsid w:val="008838E7"/>
    <w:rsid w:val="008A6CB2"/>
    <w:rsid w:val="008A7038"/>
    <w:rsid w:val="008B5AE2"/>
    <w:rsid w:val="008D1CE1"/>
    <w:rsid w:val="008D3583"/>
    <w:rsid w:val="008F62BC"/>
    <w:rsid w:val="008F7F5D"/>
    <w:rsid w:val="00904DB4"/>
    <w:rsid w:val="009062E1"/>
    <w:rsid w:val="00913689"/>
    <w:rsid w:val="00943EA6"/>
    <w:rsid w:val="009758B5"/>
    <w:rsid w:val="0098154F"/>
    <w:rsid w:val="009A1AA0"/>
    <w:rsid w:val="009A7C8B"/>
    <w:rsid w:val="009C0ECB"/>
    <w:rsid w:val="009C77AD"/>
    <w:rsid w:val="009E7876"/>
    <w:rsid w:val="009F5773"/>
    <w:rsid w:val="00A256FD"/>
    <w:rsid w:val="00A7510A"/>
    <w:rsid w:val="00A83965"/>
    <w:rsid w:val="00A91405"/>
    <w:rsid w:val="00AD7545"/>
    <w:rsid w:val="00AE55A5"/>
    <w:rsid w:val="00AF2495"/>
    <w:rsid w:val="00B15914"/>
    <w:rsid w:val="00B3132A"/>
    <w:rsid w:val="00B57708"/>
    <w:rsid w:val="00B72F6C"/>
    <w:rsid w:val="00B845D2"/>
    <w:rsid w:val="00BC1C44"/>
    <w:rsid w:val="00BC35F4"/>
    <w:rsid w:val="00BD4F78"/>
    <w:rsid w:val="00BE36B8"/>
    <w:rsid w:val="00C02BCA"/>
    <w:rsid w:val="00C03DA1"/>
    <w:rsid w:val="00C1155B"/>
    <w:rsid w:val="00C14DC7"/>
    <w:rsid w:val="00C238D2"/>
    <w:rsid w:val="00C44543"/>
    <w:rsid w:val="00C611BF"/>
    <w:rsid w:val="00C64A43"/>
    <w:rsid w:val="00C9508F"/>
    <w:rsid w:val="00CA4E18"/>
    <w:rsid w:val="00CD6C63"/>
    <w:rsid w:val="00D219F1"/>
    <w:rsid w:val="00D32140"/>
    <w:rsid w:val="00D33406"/>
    <w:rsid w:val="00D3513B"/>
    <w:rsid w:val="00D6619D"/>
    <w:rsid w:val="00D738BE"/>
    <w:rsid w:val="00DC1181"/>
    <w:rsid w:val="00DC5C8F"/>
    <w:rsid w:val="00DC6FB1"/>
    <w:rsid w:val="00DD0B46"/>
    <w:rsid w:val="00DD1728"/>
    <w:rsid w:val="00E427AF"/>
    <w:rsid w:val="00E45B66"/>
    <w:rsid w:val="00E63F5B"/>
    <w:rsid w:val="00EB21D2"/>
    <w:rsid w:val="00ED153D"/>
    <w:rsid w:val="00ED3222"/>
    <w:rsid w:val="00ED6457"/>
    <w:rsid w:val="00EE1BCE"/>
    <w:rsid w:val="00EF6B3D"/>
    <w:rsid w:val="00F12A94"/>
    <w:rsid w:val="00F3072A"/>
    <w:rsid w:val="00F31F67"/>
    <w:rsid w:val="00F320CD"/>
    <w:rsid w:val="00F36CA1"/>
    <w:rsid w:val="00F622C9"/>
    <w:rsid w:val="00F66D43"/>
    <w:rsid w:val="00F906F8"/>
    <w:rsid w:val="00FC516A"/>
    <w:rsid w:val="00FE09C4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1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DC1181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DC11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C1181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1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DC1181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DC11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DC1181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Евгения Аркадьевна Скударнова</cp:lastModifiedBy>
  <cp:revision>134</cp:revision>
  <dcterms:created xsi:type="dcterms:W3CDTF">2016-02-16T05:24:00Z</dcterms:created>
  <dcterms:modified xsi:type="dcterms:W3CDTF">2018-02-02T13:18:00Z</dcterms:modified>
</cp:coreProperties>
</file>