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F7A" w:rsidRPr="001679F2" w:rsidRDefault="00343C8F" w:rsidP="00CD54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9F2">
        <w:rPr>
          <w:rFonts w:ascii="Times New Roman" w:hAnsi="Times New Roman" w:cs="Times New Roman"/>
          <w:b/>
          <w:sz w:val="28"/>
          <w:szCs w:val="28"/>
        </w:rPr>
        <w:t xml:space="preserve">Аналитическая справка </w:t>
      </w:r>
    </w:p>
    <w:p w:rsidR="00434F7A" w:rsidRPr="001679F2" w:rsidRDefault="00343C8F" w:rsidP="00CD54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9F2">
        <w:rPr>
          <w:rFonts w:ascii="Times New Roman" w:hAnsi="Times New Roman" w:cs="Times New Roman"/>
          <w:b/>
          <w:sz w:val="28"/>
          <w:szCs w:val="28"/>
        </w:rPr>
        <w:t>по результатам региональных проверочных работ (</w:t>
      </w:r>
      <w:r w:rsidRPr="001679F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679F2">
        <w:rPr>
          <w:rFonts w:ascii="Times New Roman" w:hAnsi="Times New Roman" w:cs="Times New Roman"/>
          <w:b/>
          <w:sz w:val="28"/>
          <w:szCs w:val="28"/>
        </w:rPr>
        <w:t xml:space="preserve"> этап)</w:t>
      </w:r>
    </w:p>
    <w:p w:rsidR="00434F7A" w:rsidRPr="001679F2" w:rsidRDefault="00343C8F" w:rsidP="00CD54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9F2">
        <w:rPr>
          <w:rFonts w:ascii="Times New Roman" w:hAnsi="Times New Roman" w:cs="Times New Roman"/>
          <w:b/>
          <w:sz w:val="28"/>
          <w:szCs w:val="28"/>
        </w:rPr>
        <w:t xml:space="preserve"> по математике в 9 классах образовательных организаций </w:t>
      </w:r>
    </w:p>
    <w:p w:rsidR="005A2CED" w:rsidRPr="001679F2" w:rsidRDefault="00343C8F" w:rsidP="00CD54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679F2">
        <w:rPr>
          <w:rFonts w:ascii="Times New Roman" w:hAnsi="Times New Roman" w:cs="Times New Roman"/>
          <w:b/>
          <w:sz w:val="28"/>
          <w:szCs w:val="28"/>
        </w:rPr>
        <w:t>Энгельсского</w:t>
      </w:r>
      <w:proofErr w:type="spellEnd"/>
      <w:r w:rsidRPr="001679F2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CD5440" w:rsidRPr="00434F7A" w:rsidRDefault="00CD5440" w:rsidP="00CD5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C8F" w:rsidRPr="00434F7A" w:rsidRDefault="00343C8F" w:rsidP="00CD544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4F7A">
        <w:rPr>
          <w:rFonts w:ascii="Times New Roman" w:hAnsi="Times New Roman" w:cs="Times New Roman"/>
          <w:sz w:val="24"/>
          <w:szCs w:val="24"/>
        </w:rPr>
        <w:t xml:space="preserve">В соответствии с приказом министерства образования Саратовской области от </w:t>
      </w:r>
      <w:r w:rsidR="00716637" w:rsidRPr="00434F7A">
        <w:rPr>
          <w:rFonts w:ascii="Times New Roman" w:hAnsi="Times New Roman" w:cs="Times New Roman"/>
          <w:sz w:val="24"/>
          <w:szCs w:val="24"/>
        </w:rPr>
        <w:t xml:space="preserve">9 октября 2018 года № 2090 «О проведении региональных проверочных работ по математике для обучающихся 9 классов общеобразовательных организаций Саратовской области в 2018/2019 учебном году»                   </w:t>
      </w:r>
      <w:r w:rsidRPr="00434F7A">
        <w:rPr>
          <w:rFonts w:ascii="Times New Roman" w:hAnsi="Times New Roman" w:cs="Times New Roman"/>
          <w:sz w:val="24"/>
          <w:szCs w:val="24"/>
        </w:rPr>
        <w:t xml:space="preserve"> в образовательных организациях </w:t>
      </w:r>
      <w:proofErr w:type="spellStart"/>
      <w:r w:rsidRPr="00434F7A">
        <w:rPr>
          <w:rFonts w:ascii="Times New Roman" w:hAnsi="Times New Roman" w:cs="Times New Roman"/>
          <w:sz w:val="24"/>
          <w:szCs w:val="24"/>
        </w:rPr>
        <w:t>Энгельсского</w:t>
      </w:r>
      <w:proofErr w:type="spellEnd"/>
      <w:r w:rsidRPr="00434F7A">
        <w:rPr>
          <w:rFonts w:ascii="Times New Roman" w:hAnsi="Times New Roman" w:cs="Times New Roman"/>
          <w:sz w:val="24"/>
          <w:szCs w:val="24"/>
        </w:rPr>
        <w:t xml:space="preserve"> </w:t>
      </w:r>
      <w:r w:rsidR="00EB3AC5" w:rsidRPr="00434F7A">
        <w:rPr>
          <w:rFonts w:ascii="Times New Roman" w:hAnsi="Times New Roman" w:cs="Times New Roman"/>
          <w:sz w:val="24"/>
          <w:szCs w:val="24"/>
        </w:rPr>
        <w:t>муниципального</w:t>
      </w:r>
      <w:r w:rsidR="00716637" w:rsidRPr="00434F7A">
        <w:rPr>
          <w:rFonts w:ascii="Times New Roman" w:hAnsi="Times New Roman" w:cs="Times New Roman"/>
          <w:sz w:val="24"/>
          <w:szCs w:val="24"/>
        </w:rPr>
        <w:t xml:space="preserve"> района был проведен</w:t>
      </w:r>
      <w:r w:rsidRPr="00434F7A">
        <w:rPr>
          <w:rFonts w:ascii="Times New Roman" w:hAnsi="Times New Roman" w:cs="Times New Roman"/>
          <w:sz w:val="24"/>
          <w:szCs w:val="24"/>
        </w:rPr>
        <w:t xml:space="preserve"> </w:t>
      </w:r>
      <w:r w:rsidR="00716637" w:rsidRPr="00434F7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16637" w:rsidRPr="00434F7A">
        <w:rPr>
          <w:rFonts w:ascii="Times New Roman" w:hAnsi="Times New Roman" w:cs="Times New Roman"/>
          <w:sz w:val="24"/>
          <w:szCs w:val="24"/>
        </w:rPr>
        <w:t xml:space="preserve"> этап региональных  проверочных работ</w:t>
      </w:r>
      <w:r w:rsidRPr="00434F7A">
        <w:rPr>
          <w:rFonts w:ascii="Times New Roman" w:hAnsi="Times New Roman" w:cs="Times New Roman"/>
          <w:sz w:val="24"/>
          <w:szCs w:val="24"/>
        </w:rPr>
        <w:t xml:space="preserve"> по математике.</w:t>
      </w:r>
    </w:p>
    <w:p w:rsidR="00343C8F" w:rsidRPr="00434F7A" w:rsidRDefault="00343C8F" w:rsidP="00CD544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4F7A">
        <w:rPr>
          <w:rFonts w:ascii="Times New Roman" w:hAnsi="Times New Roman" w:cs="Times New Roman"/>
          <w:sz w:val="24"/>
          <w:szCs w:val="24"/>
        </w:rPr>
        <w:t xml:space="preserve">Цель: определение уровня освоения </w:t>
      </w:r>
      <w:proofErr w:type="gramStart"/>
      <w:r w:rsidRPr="00434F7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34F7A">
        <w:rPr>
          <w:rFonts w:ascii="Times New Roman" w:hAnsi="Times New Roman" w:cs="Times New Roman"/>
          <w:sz w:val="24"/>
          <w:szCs w:val="24"/>
        </w:rPr>
        <w:t xml:space="preserve"> 9 классов образовательных организаций программ основного общего образования по математике.</w:t>
      </w:r>
    </w:p>
    <w:p w:rsidR="00343C8F" w:rsidRPr="00434F7A" w:rsidRDefault="00343C8F" w:rsidP="00CD544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4F7A">
        <w:rPr>
          <w:rFonts w:ascii="Times New Roman" w:hAnsi="Times New Roman" w:cs="Times New Roman"/>
          <w:sz w:val="24"/>
          <w:szCs w:val="24"/>
        </w:rPr>
        <w:t>Дата проведения: 18 октября 2018 год.</w:t>
      </w:r>
    </w:p>
    <w:p w:rsidR="00343C8F" w:rsidRPr="00434F7A" w:rsidRDefault="00343C8F" w:rsidP="00CD544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4F7A">
        <w:rPr>
          <w:rFonts w:ascii="Times New Roman" w:hAnsi="Times New Roman" w:cs="Times New Roman"/>
          <w:sz w:val="24"/>
          <w:szCs w:val="24"/>
        </w:rPr>
        <w:t>Количество участников:</w:t>
      </w:r>
    </w:p>
    <w:p w:rsidR="00343C8F" w:rsidRPr="00434F7A" w:rsidRDefault="00343C8F" w:rsidP="00CD5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F7A">
        <w:rPr>
          <w:rFonts w:ascii="Times New Roman" w:hAnsi="Times New Roman" w:cs="Times New Roman"/>
          <w:sz w:val="24"/>
          <w:szCs w:val="24"/>
        </w:rPr>
        <w:t>Образовательных организаций – 57,</w:t>
      </w:r>
      <w:r w:rsidR="007701C3" w:rsidRPr="00434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343C8F" w:rsidRPr="00434F7A" w:rsidRDefault="00343C8F" w:rsidP="00CD5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F7A">
        <w:rPr>
          <w:rFonts w:ascii="Times New Roman" w:hAnsi="Times New Roman" w:cs="Times New Roman"/>
          <w:sz w:val="24"/>
          <w:szCs w:val="24"/>
        </w:rPr>
        <w:t>Обучающихся – 2452.</w:t>
      </w:r>
    </w:p>
    <w:p w:rsidR="007701C3" w:rsidRPr="00434F7A" w:rsidRDefault="007701C3" w:rsidP="00CD5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F7A">
        <w:rPr>
          <w:rFonts w:ascii="Times New Roman" w:hAnsi="Times New Roman" w:cs="Times New Roman"/>
          <w:sz w:val="24"/>
          <w:szCs w:val="24"/>
        </w:rPr>
        <w:t xml:space="preserve">Не приняли участие: </w:t>
      </w:r>
      <w:r w:rsidRPr="00434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МБОУ «ООШ с. Калинино» (нет 9 класса).</w:t>
      </w:r>
    </w:p>
    <w:p w:rsidR="00343C8F" w:rsidRPr="00434F7A" w:rsidRDefault="00343C8F" w:rsidP="00CD544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4F7A">
        <w:rPr>
          <w:rFonts w:ascii="Times New Roman" w:hAnsi="Times New Roman" w:cs="Times New Roman"/>
          <w:sz w:val="24"/>
          <w:szCs w:val="24"/>
        </w:rPr>
        <w:t xml:space="preserve">По результатам региональной проверочной работы (далее РПР) по математике в 9 классах образовательных организаций </w:t>
      </w:r>
      <w:proofErr w:type="spellStart"/>
      <w:r w:rsidRPr="00434F7A">
        <w:rPr>
          <w:rFonts w:ascii="Times New Roman" w:hAnsi="Times New Roman" w:cs="Times New Roman"/>
          <w:sz w:val="24"/>
          <w:szCs w:val="24"/>
        </w:rPr>
        <w:t>Энгельсского</w:t>
      </w:r>
      <w:proofErr w:type="spellEnd"/>
      <w:r w:rsidRPr="00434F7A">
        <w:rPr>
          <w:rFonts w:ascii="Times New Roman" w:hAnsi="Times New Roman" w:cs="Times New Roman"/>
          <w:sz w:val="24"/>
          <w:szCs w:val="24"/>
        </w:rPr>
        <w:t xml:space="preserve"> муниципального района процент обучающихся, не преодолевших минимальный порог, составил 44,33%, что на</w:t>
      </w:r>
      <w:r w:rsidR="00C035CD" w:rsidRPr="00434F7A">
        <w:rPr>
          <w:rFonts w:ascii="Times New Roman" w:hAnsi="Times New Roman" w:cs="Times New Roman"/>
          <w:sz w:val="24"/>
          <w:szCs w:val="24"/>
        </w:rPr>
        <w:t xml:space="preserve"> 12,43% больше</w:t>
      </w:r>
      <w:r w:rsidRPr="00434F7A">
        <w:rPr>
          <w:rFonts w:ascii="Times New Roman" w:hAnsi="Times New Roman" w:cs="Times New Roman"/>
          <w:sz w:val="24"/>
          <w:szCs w:val="24"/>
        </w:rPr>
        <w:t>, чем в 2017 году</w:t>
      </w:r>
      <w:r w:rsidR="00C035CD" w:rsidRPr="00434F7A">
        <w:rPr>
          <w:rFonts w:ascii="Times New Roman" w:hAnsi="Times New Roman" w:cs="Times New Roman"/>
          <w:sz w:val="24"/>
          <w:szCs w:val="24"/>
        </w:rPr>
        <w:t xml:space="preserve"> (в 2017 году – 31,9%)</w:t>
      </w:r>
      <w:r w:rsidRPr="00434F7A">
        <w:rPr>
          <w:rFonts w:ascii="Times New Roman" w:hAnsi="Times New Roman" w:cs="Times New Roman"/>
          <w:sz w:val="24"/>
          <w:szCs w:val="24"/>
        </w:rPr>
        <w:t>.</w:t>
      </w:r>
      <w:r w:rsidR="00C035CD" w:rsidRPr="00434F7A">
        <w:rPr>
          <w:rFonts w:ascii="Times New Roman" w:hAnsi="Times New Roman" w:cs="Times New Roman"/>
          <w:sz w:val="24"/>
          <w:szCs w:val="24"/>
        </w:rPr>
        <w:t xml:space="preserve"> </w:t>
      </w:r>
      <w:r w:rsidRPr="00434F7A">
        <w:rPr>
          <w:rFonts w:ascii="Times New Roman" w:hAnsi="Times New Roman" w:cs="Times New Roman"/>
          <w:sz w:val="24"/>
          <w:szCs w:val="24"/>
        </w:rPr>
        <w:t xml:space="preserve"> На ГИА-9 по математике в 201</w:t>
      </w:r>
      <w:r w:rsidR="00C035CD" w:rsidRPr="00434F7A">
        <w:rPr>
          <w:rFonts w:ascii="Times New Roman" w:hAnsi="Times New Roman" w:cs="Times New Roman"/>
          <w:sz w:val="24"/>
          <w:szCs w:val="24"/>
        </w:rPr>
        <w:t>8</w:t>
      </w:r>
      <w:r w:rsidRPr="00434F7A">
        <w:rPr>
          <w:rFonts w:ascii="Times New Roman" w:hAnsi="Times New Roman" w:cs="Times New Roman"/>
          <w:sz w:val="24"/>
          <w:szCs w:val="24"/>
        </w:rPr>
        <w:t xml:space="preserve"> году в основной период  данный показатель составил </w:t>
      </w:r>
      <w:r w:rsidR="00C035CD" w:rsidRPr="00434F7A">
        <w:rPr>
          <w:rFonts w:ascii="Times New Roman" w:hAnsi="Times New Roman" w:cs="Times New Roman"/>
          <w:sz w:val="24"/>
          <w:szCs w:val="24"/>
        </w:rPr>
        <w:t>2,66%.</w:t>
      </w:r>
    </w:p>
    <w:p w:rsidR="00CD5440" w:rsidRPr="00434F7A" w:rsidRDefault="00CD5440" w:rsidP="00CD544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4F7A">
        <w:rPr>
          <w:rFonts w:ascii="Times New Roman" w:hAnsi="Times New Roman" w:cs="Times New Roman"/>
          <w:sz w:val="24"/>
          <w:szCs w:val="24"/>
        </w:rPr>
        <w:t>Процент участников, получивших отметки «4» и «5», составляет 18,23%, что ниже, чем в 2017 году на 4,97% (в 2017 году – 23,20%).</w:t>
      </w:r>
    </w:p>
    <w:p w:rsidR="00CD5440" w:rsidRPr="00434F7A" w:rsidRDefault="00CD5440" w:rsidP="00CD544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4F7A"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gramStart"/>
      <w:r w:rsidRPr="00434F7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34F7A">
        <w:rPr>
          <w:rFonts w:ascii="Times New Roman" w:hAnsi="Times New Roman" w:cs="Times New Roman"/>
          <w:sz w:val="24"/>
          <w:szCs w:val="24"/>
        </w:rPr>
        <w:t>, выполнивших все задания на «отлично», - 3,75%, что на 0,95% меньше, чем в 2017 году (в 2017 году – 4,7%).</w:t>
      </w:r>
    </w:p>
    <w:p w:rsidR="00CD5440" w:rsidRPr="00434F7A" w:rsidRDefault="00CD5440" w:rsidP="00CD544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4F7A">
        <w:rPr>
          <w:rFonts w:ascii="Times New Roman" w:hAnsi="Times New Roman" w:cs="Times New Roman"/>
          <w:sz w:val="24"/>
          <w:szCs w:val="24"/>
        </w:rPr>
        <w:t xml:space="preserve">Для сравнения, на ГИА-9 в 2018 году по математике отметку «5» получили 8,47% выпускников. </w:t>
      </w:r>
    </w:p>
    <w:p w:rsidR="00BB7217" w:rsidRPr="00434F7A" w:rsidRDefault="00BB7217" w:rsidP="00CD544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D5440" w:rsidRPr="00434F7A" w:rsidRDefault="00CD5440" w:rsidP="00CD544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4F7A">
        <w:rPr>
          <w:rFonts w:ascii="Times New Roman" w:hAnsi="Times New Roman" w:cs="Times New Roman"/>
          <w:sz w:val="24"/>
          <w:szCs w:val="24"/>
        </w:rPr>
        <w:t xml:space="preserve">Распределение участников в соответствии с полученной отметкой на РПР по </w:t>
      </w:r>
      <w:proofErr w:type="spellStart"/>
      <w:r w:rsidRPr="00434F7A">
        <w:rPr>
          <w:rFonts w:ascii="Times New Roman" w:hAnsi="Times New Roman" w:cs="Times New Roman"/>
          <w:sz w:val="24"/>
          <w:szCs w:val="24"/>
        </w:rPr>
        <w:t>Энгельсскому</w:t>
      </w:r>
      <w:proofErr w:type="spellEnd"/>
      <w:r w:rsidRPr="00434F7A">
        <w:rPr>
          <w:rFonts w:ascii="Times New Roman" w:hAnsi="Times New Roman" w:cs="Times New Roman"/>
          <w:sz w:val="24"/>
          <w:szCs w:val="24"/>
        </w:rPr>
        <w:t xml:space="preserve"> муниципальному району представлено в таблице 1.</w:t>
      </w:r>
    </w:p>
    <w:tbl>
      <w:tblPr>
        <w:tblStyle w:val="a5"/>
        <w:tblW w:w="0" w:type="auto"/>
        <w:tblLook w:val="04A0"/>
      </w:tblPr>
      <w:tblGrid>
        <w:gridCol w:w="1463"/>
        <w:gridCol w:w="1373"/>
        <w:gridCol w:w="817"/>
        <w:gridCol w:w="1373"/>
        <w:gridCol w:w="816"/>
        <w:gridCol w:w="1373"/>
        <w:gridCol w:w="814"/>
        <w:gridCol w:w="1373"/>
        <w:gridCol w:w="735"/>
      </w:tblGrid>
      <w:tr w:rsidR="00CD5440" w:rsidRPr="00434F7A" w:rsidTr="00BB7217">
        <w:tc>
          <w:tcPr>
            <w:tcW w:w="1359" w:type="dxa"/>
            <w:vMerge w:val="restart"/>
          </w:tcPr>
          <w:p w:rsidR="00CD5440" w:rsidRPr="00434F7A" w:rsidRDefault="00CD5440" w:rsidP="00CD54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2202" w:type="dxa"/>
            <w:gridSpan w:val="2"/>
          </w:tcPr>
          <w:p w:rsidR="00CD5440" w:rsidRPr="00434F7A" w:rsidRDefault="00CD5440" w:rsidP="00BB7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2198" w:type="dxa"/>
            <w:gridSpan w:val="2"/>
          </w:tcPr>
          <w:p w:rsidR="00CD5440" w:rsidRPr="00434F7A" w:rsidRDefault="00CD5440" w:rsidP="00BB7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2193" w:type="dxa"/>
            <w:gridSpan w:val="2"/>
          </w:tcPr>
          <w:p w:rsidR="00CD5440" w:rsidRPr="00434F7A" w:rsidRDefault="00CD5440" w:rsidP="00BB7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2185" w:type="dxa"/>
            <w:gridSpan w:val="2"/>
          </w:tcPr>
          <w:p w:rsidR="00CD5440" w:rsidRPr="00434F7A" w:rsidRDefault="00CD5440" w:rsidP="00BB7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BB7217" w:rsidRPr="00434F7A" w:rsidTr="00BB7217">
        <w:tc>
          <w:tcPr>
            <w:tcW w:w="1359" w:type="dxa"/>
            <w:vMerge/>
          </w:tcPr>
          <w:p w:rsidR="00CD5440" w:rsidRPr="00434F7A" w:rsidRDefault="00CD5440" w:rsidP="00CD54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CD5440" w:rsidRPr="00434F7A" w:rsidRDefault="00CD5440" w:rsidP="00BB7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925" w:type="dxa"/>
          </w:tcPr>
          <w:p w:rsidR="00CD5440" w:rsidRPr="00434F7A" w:rsidRDefault="00CD5440" w:rsidP="00BB7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7" w:type="dxa"/>
          </w:tcPr>
          <w:p w:rsidR="00CD5440" w:rsidRPr="00434F7A" w:rsidRDefault="00CD5440" w:rsidP="00BB7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921" w:type="dxa"/>
          </w:tcPr>
          <w:p w:rsidR="00CD5440" w:rsidRPr="00434F7A" w:rsidRDefault="00CD5440" w:rsidP="00BB7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7" w:type="dxa"/>
          </w:tcPr>
          <w:p w:rsidR="00CD5440" w:rsidRPr="00434F7A" w:rsidRDefault="00CD5440" w:rsidP="00BB7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916" w:type="dxa"/>
          </w:tcPr>
          <w:p w:rsidR="00CD5440" w:rsidRPr="00434F7A" w:rsidRDefault="00CD5440" w:rsidP="00BB7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7" w:type="dxa"/>
          </w:tcPr>
          <w:p w:rsidR="00CD5440" w:rsidRPr="00434F7A" w:rsidRDefault="00CD5440" w:rsidP="00BB7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908" w:type="dxa"/>
          </w:tcPr>
          <w:p w:rsidR="00CD5440" w:rsidRPr="00434F7A" w:rsidRDefault="00CD5440" w:rsidP="00BB7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B7217" w:rsidRPr="00434F7A" w:rsidTr="00BB7217">
        <w:tc>
          <w:tcPr>
            <w:tcW w:w="1359" w:type="dxa"/>
          </w:tcPr>
          <w:p w:rsidR="00BB7217" w:rsidRPr="00434F7A" w:rsidRDefault="00BB7217" w:rsidP="00CD54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77" w:type="dxa"/>
          </w:tcPr>
          <w:p w:rsidR="00BB7217" w:rsidRPr="00434F7A" w:rsidRDefault="00BB72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1088</w:t>
            </w:r>
          </w:p>
        </w:tc>
        <w:tc>
          <w:tcPr>
            <w:tcW w:w="925" w:type="dxa"/>
          </w:tcPr>
          <w:p w:rsidR="00BB7217" w:rsidRPr="00434F7A" w:rsidRDefault="00BB72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44,37</w:t>
            </w:r>
          </w:p>
        </w:tc>
        <w:tc>
          <w:tcPr>
            <w:tcW w:w="1277" w:type="dxa"/>
          </w:tcPr>
          <w:p w:rsidR="00BB7217" w:rsidRPr="00434F7A" w:rsidRDefault="00BB72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917</w:t>
            </w:r>
          </w:p>
        </w:tc>
        <w:tc>
          <w:tcPr>
            <w:tcW w:w="921" w:type="dxa"/>
          </w:tcPr>
          <w:p w:rsidR="00BB7217" w:rsidRPr="00434F7A" w:rsidRDefault="00BB72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37,40</w:t>
            </w:r>
          </w:p>
        </w:tc>
        <w:tc>
          <w:tcPr>
            <w:tcW w:w="1277" w:type="dxa"/>
          </w:tcPr>
          <w:p w:rsidR="00BB7217" w:rsidRPr="00434F7A" w:rsidRDefault="00BB72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355</w:t>
            </w:r>
          </w:p>
        </w:tc>
        <w:tc>
          <w:tcPr>
            <w:tcW w:w="916" w:type="dxa"/>
          </w:tcPr>
          <w:p w:rsidR="00BB7217" w:rsidRPr="00434F7A" w:rsidRDefault="00BB72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14,48</w:t>
            </w:r>
          </w:p>
        </w:tc>
        <w:tc>
          <w:tcPr>
            <w:tcW w:w="1277" w:type="dxa"/>
          </w:tcPr>
          <w:p w:rsidR="00BB7217" w:rsidRPr="00434F7A" w:rsidRDefault="00BB72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908" w:type="dxa"/>
          </w:tcPr>
          <w:p w:rsidR="00BB7217" w:rsidRPr="00434F7A" w:rsidRDefault="00BB72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3,75</w:t>
            </w:r>
          </w:p>
        </w:tc>
      </w:tr>
      <w:tr w:rsidR="00BB7217" w:rsidRPr="00434F7A" w:rsidTr="00BB7217">
        <w:tc>
          <w:tcPr>
            <w:tcW w:w="1359" w:type="dxa"/>
          </w:tcPr>
          <w:p w:rsidR="00BB7217" w:rsidRPr="00434F7A" w:rsidRDefault="00BB7217" w:rsidP="00CD54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277" w:type="dxa"/>
          </w:tcPr>
          <w:p w:rsidR="00BB7217" w:rsidRPr="00434F7A" w:rsidRDefault="00BB72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666</w:t>
            </w:r>
          </w:p>
        </w:tc>
        <w:tc>
          <w:tcPr>
            <w:tcW w:w="925" w:type="dxa"/>
          </w:tcPr>
          <w:p w:rsidR="00BB7217" w:rsidRPr="00434F7A" w:rsidRDefault="00BB72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27,16</w:t>
            </w:r>
          </w:p>
        </w:tc>
        <w:tc>
          <w:tcPr>
            <w:tcW w:w="1277" w:type="dxa"/>
          </w:tcPr>
          <w:p w:rsidR="00BB7217" w:rsidRPr="00434F7A" w:rsidRDefault="00BB72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1112</w:t>
            </w:r>
          </w:p>
        </w:tc>
        <w:tc>
          <w:tcPr>
            <w:tcW w:w="921" w:type="dxa"/>
          </w:tcPr>
          <w:p w:rsidR="00BB7217" w:rsidRPr="00434F7A" w:rsidRDefault="00BB72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45,35</w:t>
            </w:r>
          </w:p>
        </w:tc>
        <w:tc>
          <w:tcPr>
            <w:tcW w:w="1277" w:type="dxa"/>
          </w:tcPr>
          <w:p w:rsidR="00BB7217" w:rsidRPr="00434F7A" w:rsidRDefault="00BB72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473</w:t>
            </w:r>
          </w:p>
        </w:tc>
        <w:tc>
          <w:tcPr>
            <w:tcW w:w="916" w:type="dxa"/>
          </w:tcPr>
          <w:p w:rsidR="00BB7217" w:rsidRPr="00434F7A" w:rsidRDefault="00BB72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19,29</w:t>
            </w:r>
          </w:p>
        </w:tc>
        <w:tc>
          <w:tcPr>
            <w:tcW w:w="1277" w:type="dxa"/>
          </w:tcPr>
          <w:p w:rsidR="00BB7217" w:rsidRPr="00434F7A" w:rsidRDefault="00BB72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908" w:type="dxa"/>
          </w:tcPr>
          <w:p w:rsidR="00BB7217" w:rsidRPr="00434F7A" w:rsidRDefault="00BB72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8,20</w:t>
            </w:r>
          </w:p>
        </w:tc>
      </w:tr>
      <w:tr w:rsidR="00BB7217" w:rsidRPr="00434F7A" w:rsidTr="00BB7217">
        <w:tc>
          <w:tcPr>
            <w:tcW w:w="1359" w:type="dxa"/>
          </w:tcPr>
          <w:p w:rsidR="00BB7217" w:rsidRPr="00434F7A" w:rsidRDefault="00BB7217" w:rsidP="00CD54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277" w:type="dxa"/>
          </w:tcPr>
          <w:p w:rsidR="00BB7217" w:rsidRPr="00434F7A" w:rsidRDefault="00BB72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1612</w:t>
            </w:r>
          </w:p>
        </w:tc>
        <w:tc>
          <w:tcPr>
            <w:tcW w:w="925" w:type="dxa"/>
          </w:tcPr>
          <w:p w:rsidR="00BB7217" w:rsidRPr="00434F7A" w:rsidRDefault="00BB72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65,74</w:t>
            </w:r>
          </w:p>
        </w:tc>
        <w:tc>
          <w:tcPr>
            <w:tcW w:w="1277" w:type="dxa"/>
          </w:tcPr>
          <w:p w:rsidR="00BB7217" w:rsidRPr="00434F7A" w:rsidRDefault="00BB72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547</w:t>
            </w:r>
          </w:p>
        </w:tc>
        <w:tc>
          <w:tcPr>
            <w:tcW w:w="921" w:type="dxa"/>
          </w:tcPr>
          <w:p w:rsidR="00BB7217" w:rsidRPr="00434F7A" w:rsidRDefault="00BB72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22,31</w:t>
            </w:r>
          </w:p>
        </w:tc>
        <w:tc>
          <w:tcPr>
            <w:tcW w:w="1277" w:type="dxa"/>
          </w:tcPr>
          <w:p w:rsidR="00BB7217" w:rsidRPr="00434F7A" w:rsidRDefault="00BB72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916" w:type="dxa"/>
          </w:tcPr>
          <w:p w:rsidR="00BB7217" w:rsidRPr="00434F7A" w:rsidRDefault="00BB72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7,01</w:t>
            </w:r>
          </w:p>
        </w:tc>
        <w:tc>
          <w:tcPr>
            <w:tcW w:w="1277" w:type="dxa"/>
          </w:tcPr>
          <w:p w:rsidR="00BB7217" w:rsidRPr="00434F7A" w:rsidRDefault="00BB72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908" w:type="dxa"/>
          </w:tcPr>
          <w:p w:rsidR="00BB7217" w:rsidRPr="00434F7A" w:rsidRDefault="00BB72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4,93</w:t>
            </w:r>
          </w:p>
        </w:tc>
      </w:tr>
    </w:tbl>
    <w:p w:rsidR="00CD5440" w:rsidRPr="00434F7A" w:rsidRDefault="00CD5440" w:rsidP="00CD544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83351" w:rsidRPr="00434F7A" w:rsidRDefault="00E83351" w:rsidP="00CD544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4F7A">
        <w:rPr>
          <w:rFonts w:ascii="Times New Roman" w:hAnsi="Times New Roman" w:cs="Times New Roman"/>
          <w:sz w:val="24"/>
          <w:szCs w:val="24"/>
        </w:rPr>
        <w:t>На рисунке</w:t>
      </w:r>
      <w:r w:rsidR="00F124D4">
        <w:rPr>
          <w:rFonts w:ascii="Times New Roman" w:hAnsi="Times New Roman" w:cs="Times New Roman"/>
          <w:sz w:val="24"/>
          <w:szCs w:val="24"/>
        </w:rPr>
        <w:t xml:space="preserve"> 1</w:t>
      </w:r>
      <w:r w:rsidRPr="00434F7A">
        <w:rPr>
          <w:rFonts w:ascii="Times New Roman" w:hAnsi="Times New Roman" w:cs="Times New Roman"/>
          <w:sz w:val="24"/>
          <w:szCs w:val="24"/>
        </w:rPr>
        <w:t xml:space="preserve"> представлено соотношение результатов РПР по </w:t>
      </w:r>
      <w:proofErr w:type="spellStart"/>
      <w:r w:rsidRPr="00434F7A">
        <w:rPr>
          <w:rFonts w:ascii="Times New Roman" w:hAnsi="Times New Roman" w:cs="Times New Roman"/>
          <w:sz w:val="24"/>
          <w:szCs w:val="24"/>
        </w:rPr>
        <w:t>Энгельсскому</w:t>
      </w:r>
      <w:proofErr w:type="spellEnd"/>
      <w:r w:rsidRPr="00434F7A">
        <w:rPr>
          <w:rFonts w:ascii="Times New Roman" w:hAnsi="Times New Roman" w:cs="Times New Roman"/>
          <w:sz w:val="24"/>
          <w:szCs w:val="24"/>
        </w:rPr>
        <w:t xml:space="preserve"> муниципальному району по количеству участников, получивших балл ниже минимально допустимого значения и получивших отметки «5».</w:t>
      </w:r>
    </w:p>
    <w:p w:rsidR="00E83351" w:rsidRPr="00434F7A" w:rsidRDefault="00E83351" w:rsidP="00CD544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4F7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74930</wp:posOffset>
            </wp:positionV>
            <wp:extent cx="6867525" cy="2733675"/>
            <wp:effectExtent l="19050" t="0" r="9525" b="0"/>
            <wp:wrapThrough wrapText="bothSides">
              <wp:wrapPolygon edited="0">
                <wp:start x="-60" y="0"/>
                <wp:lineTo x="-60" y="21525"/>
                <wp:lineTo x="21630" y="21525"/>
                <wp:lineTo x="21630" y="0"/>
                <wp:lineTo x="-60" y="0"/>
              </wp:wrapPolygon>
            </wp:wrapThrough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0613" w:rsidRPr="00434F7A" w:rsidRDefault="00DB59FA" w:rsidP="00434F7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  <w:sectPr w:rsidR="00460613" w:rsidRPr="00434F7A" w:rsidSect="00343C8F">
          <w:footerReference w:type="default" r:id="rId9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 w:rsidRPr="00434F7A">
        <w:rPr>
          <w:rFonts w:ascii="Times New Roman" w:hAnsi="Times New Roman" w:cs="Times New Roman"/>
          <w:sz w:val="24"/>
          <w:szCs w:val="24"/>
        </w:rPr>
        <w:t>В зоне риска (количество двоек более 50%, пятерок менее 10%</w:t>
      </w:r>
      <w:r w:rsidR="00A21D75" w:rsidRPr="00434F7A">
        <w:rPr>
          <w:rFonts w:ascii="Times New Roman" w:hAnsi="Times New Roman" w:cs="Times New Roman"/>
          <w:sz w:val="24"/>
          <w:szCs w:val="24"/>
        </w:rPr>
        <w:t>)</w:t>
      </w:r>
      <w:r w:rsidRPr="00434F7A">
        <w:rPr>
          <w:rFonts w:ascii="Times New Roman" w:hAnsi="Times New Roman" w:cs="Times New Roman"/>
          <w:sz w:val="24"/>
          <w:szCs w:val="24"/>
        </w:rPr>
        <w:t xml:space="preserve"> оказались </w:t>
      </w:r>
      <w:r w:rsidR="00742B0F" w:rsidRPr="00434F7A">
        <w:rPr>
          <w:rFonts w:ascii="Times New Roman" w:hAnsi="Times New Roman" w:cs="Times New Roman"/>
          <w:sz w:val="24"/>
          <w:szCs w:val="24"/>
        </w:rPr>
        <w:t>30 образовательных</w:t>
      </w:r>
      <w:r w:rsidR="00434F7A">
        <w:rPr>
          <w:rFonts w:ascii="Times New Roman" w:hAnsi="Times New Roman" w:cs="Times New Roman"/>
          <w:sz w:val="24"/>
          <w:szCs w:val="24"/>
        </w:rPr>
        <w:t xml:space="preserve"> организаций</w:t>
      </w:r>
      <w:r w:rsidRPr="00434F7A">
        <w:rPr>
          <w:rFonts w:ascii="Times New Roman" w:hAnsi="Times New Roman" w:cs="Times New Roman"/>
          <w:sz w:val="24"/>
          <w:szCs w:val="24"/>
        </w:rPr>
        <w:t xml:space="preserve">: </w:t>
      </w:r>
      <w:r w:rsidR="00407EC5" w:rsidRPr="00434F7A">
        <w:rPr>
          <w:rFonts w:ascii="Times New Roman" w:hAnsi="Times New Roman" w:cs="Times New Roman"/>
          <w:sz w:val="24"/>
          <w:szCs w:val="24"/>
        </w:rPr>
        <w:t>МОУ «ООШ № 2»,</w:t>
      </w:r>
      <w:r w:rsidR="00434F7A" w:rsidRPr="00434F7A">
        <w:rPr>
          <w:rFonts w:ascii="Times New Roman" w:hAnsi="Times New Roman" w:cs="Times New Roman"/>
          <w:sz w:val="24"/>
          <w:szCs w:val="24"/>
        </w:rPr>
        <w:t xml:space="preserve"> </w:t>
      </w:r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ОУ "СОШ № 7"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07EC5" w:rsidRPr="00434F7A">
        <w:rPr>
          <w:rFonts w:ascii="Times New Roman" w:hAnsi="Times New Roman" w:cs="Times New Roman"/>
          <w:sz w:val="24"/>
          <w:szCs w:val="24"/>
        </w:rPr>
        <w:t xml:space="preserve"> МОУ «СОШ № 23», МОУ «ООШ № 10», МБОУ «ООШ № 26», МБОУ «СОШ № 18», МОУ «СОШ № 20»,</w:t>
      </w:r>
      <w:r w:rsidR="00434F7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434F7A" w:rsidRPr="00434F7A">
        <w:rPr>
          <w:rFonts w:ascii="Times New Roman" w:hAnsi="Times New Roman" w:cs="Times New Roman"/>
          <w:sz w:val="24"/>
          <w:szCs w:val="24"/>
        </w:rPr>
        <w:t xml:space="preserve"> МОУ «СОШ № 21», </w:t>
      </w:r>
      <w:r w:rsidR="00407EC5" w:rsidRPr="00434F7A">
        <w:rPr>
          <w:rFonts w:ascii="Times New Roman" w:hAnsi="Times New Roman" w:cs="Times New Roman"/>
          <w:sz w:val="24"/>
          <w:szCs w:val="24"/>
        </w:rPr>
        <w:t xml:space="preserve"> </w:t>
      </w:r>
      <w:r w:rsidR="00434F7A" w:rsidRPr="00434F7A">
        <w:rPr>
          <w:rFonts w:ascii="Times New Roman" w:hAnsi="Times New Roman" w:cs="Times New Roman"/>
          <w:sz w:val="24"/>
          <w:szCs w:val="24"/>
        </w:rPr>
        <w:t xml:space="preserve">МБОУ «СОШ № 24», </w:t>
      </w:r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"ООШ № 29" 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07EC5" w:rsidRPr="00434F7A">
        <w:rPr>
          <w:rFonts w:ascii="Times New Roman" w:hAnsi="Times New Roman" w:cs="Times New Roman"/>
          <w:sz w:val="24"/>
          <w:szCs w:val="24"/>
        </w:rPr>
        <w:t>МБОУ «СОШ № 30»</w:t>
      </w:r>
      <w:r w:rsidR="00BF3B47" w:rsidRPr="00434F7A">
        <w:rPr>
          <w:rFonts w:ascii="Times New Roman" w:hAnsi="Times New Roman" w:cs="Times New Roman"/>
          <w:sz w:val="24"/>
          <w:szCs w:val="24"/>
        </w:rPr>
        <w:t>,</w:t>
      </w:r>
      <w:r w:rsidR="00434F7A">
        <w:rPr>
          <w:rFonts w:ascii="Times New Roman" w:hAnsi="Times New Roman" w:cs="Times New Roman"/>
          <w:sz w:val="24"/>
          <w:szCs w:val="24"/>
        </w:rPr>
        <w:t xml:space="preserve">      </w:t>
      </w:r>
      <w:r w:rsidR="00BF3B47" w:rsidRPr="00434F7A">
        <w:rPr>
          <w:rFonts w:ascii="Times New Roman" w:hAnsi="Times New Roman" w:cs="Times New Roman"/>
          <w:sz w:val="24"/>
          <w:szCs w:val="24"/>
        </w:rPr>
        <w:t xml:space="preserve"> 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ОУ "СОШ № 42"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F3B47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"ООШ с. Безымянное"</w:t>
      </w:r>
      <w:r w:rsidR="00BF3B47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"ООШ с. Подстепное"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"ООШ </w:t>
      </w:r>
      <w:proofErr w:type="gramStart"/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Степное"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"ООШ п. Прибрежный"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>, М</w:t>
      </w:r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ОУ "СОШ с. Березовка"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"ООШ п. Взлетный"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ОУ "СОШ с. Заветное"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>, М</w:t>
      </w:r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ОУ "СОШ с. Зеленый Дол"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"СОШ с. Красный Яр"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"СОШ с. </w:t>
      </w:r>
      <w:proofErr w:type="spellStart"/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Кирово</w:t>
      </w:r>
      <w:proofErr w:type="spellEnd"/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>, М</w:t>
      </w:r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ОУ "СОШ  п. Коминтерн"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"СОШ пос. Придорожный"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"СОШ с. </w:t>
      </w:r>
      <w:proofErr w:type="spellStart"/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Липовка</w:t>
      </w:r>
      <w:proofErr w:type="spellEnd"/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>, М</w:t>
      </w:r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"СОШ п. </w:t>
      </w:r>
      <w:proofErr w:type="spellStart"/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Новопушкинское</w:t>
      </w:r>
      <w:proofErr w:type="spellEnd"/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>, М</w:t>
      </w:r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ОУ "СОШ  пос. им. К. Маркса"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>, М</w:t>
      </w:r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ОУ "СОШ п. Пробуждение"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>, М</w:t>
      </w:r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ОУ "СОШ</w:t>
      </w:r>
      <w:r w:rsid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Узморье</w:t>
      </w:r>
      <w:proofErr w:type="spellEnd"/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>, М</w:t>
      </w:r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"СОШ с. </w:t>
      </w:r>
      <w:proofErr w:type="spellStart"/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Шумейка</w:t>
      </w:r>
      <w:proofErr w:type="spellEnd"/>
      <w:r w:rsidR="00434F7A" w:rsidRPr="00742B0F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434F7A" w:rsidRPr="00434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E83351" w:rsidRPr="00434F7A" w:rsidRDefault="00E83351" w:rsidP="00CD544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43C8F" w:rsidRDefault="00D32333" w:rsidP="00CD5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рисунке 2 представлена гистограмма распределения процента участников, получивших отметку «2» по разделам математики «Алгебра». Кривая распределения показывает, что во всех образовательных организациях обучающиеся лучше освоили раздел математики «Алгебра» и значительно отстают в изучении раздела «Геометрия». </w:t>
      </w:r>
    </w:p>
    <w:p w:rsidR="00CE1C1C" w:rsidRDefault="00CE1C1C" w:rsidP="00CD5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1C1C" w:rsidRDefault="00CE1C1C" w:rsidP="00CD5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85016" cy="2771775"/>
            <wp:effectExtent l="19050" t="0" r="6284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991" cy="2771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1C1C" w:rsidRDefault="00CE1C1C" w:rsidP="00CD5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1C1C" w:rsidRDefault="00CE1C1C" w:rsidP="00CD5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0688" w:rsidRDefault="009B0688" w:rsidP="00CD5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5ED1" w:rsidRPr="00AE75FF" w:rsidRDefault="00695ED1" w:rsidP="00CD54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5FF">
        <w:rPr>
          <w:rFonts w:ascii="Times New Roman" w:hAnsi="Times New Roman" w:cs="Times New Roman"/>
          <w:sz w:val="24"/>
          <w:szCs w:val="24"/>
        </w:rPr>
        <w:t>Нет оценки «2» по алгебре в 4 образовательных организациях:</w:t>
      </w:r>
      <w:r w:rsidR="008D3F76" w:rsidRPr="00AE7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F76" w:rsidRPr="00695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"МЭЛ им. </w:t>
      </w:r>
      <w:proofErr w:type="spellStart"/>
      <w:r w:rsidR="008D3F76" w:rsidRPr="00695ED1">
        <w:rPr>
          <w:rFonts w:ascii="Times New Roman" w:eastAsia="Times New Roman" w:hAnsi="Times New Roman" w:cs="Times New Roman"/>
          <w:sz w:val="24"/>
          <w:szCs w:val="24"/>
          <w:lang w:eastAsia="ru-RU"/>
        </w:rPr>
        <w:t>А.Г.Шнитке</w:t>
      </w:r>
      <w:proofErr w:type="spellEnd"/>
      <w:r w:rsidR="008D3F76" w:rsidRPr="00695ED1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8D3F76" w:rsidRPr="00AE7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D3F76" w:rsidRPr="00695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"ООШ с. </w:t>
      </w:r>
      <w:proofErr w:type="gramStart"/>
      <w:r w:rsidR="008D3F76" w:rsidRPr="00695ED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Ленинское</w:t>
      </w:r>
      <w:proofErr w:type="gramEnd"/>
      <w:r w:rsidR="008D3F76" w:rsidRPr="00695ED1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8D3F76" w:rsidRPr="00AE7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D3F76" w:rsidRPr="00695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"ООШ с. </w:t>
      </w:r>
      <w:proofErr w:type="spellStart"/>
      <w:r w:rsidR="008D3F76" w:rsidRPr="00695ED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Старицкое</w:t>
      </w:r>
      <w:proofErr w:type="spellEnd"/>
      <w:r w:rsidR="008D3F76" w:rsidRPr="00695ED1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8D3F76" w:rsidRPr="00AE7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D3F76" w:rsidRPr="00695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"СОШ с. </w:t>
      </w:r>
      <w:proofErr w:type="spellStart"/>
      <w:r w:rsidR="008D3F76" w:rsidRPr="00695ED1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Кирово</w:t>
      </w:r>
      <w:proofErr w:type="spellEnd"/>
      <w:r w:rsidR="008D3F76" w:rsidRPr="00695ED1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8D3F76" w:rsidRPr="00AE75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16"/>
        <w:gridCol w:w="2316"/>
        <w:gridCol w:w="1598"/>
        <w:gridCol w:w="1701"/>
      </w:tblGrid>
      <w:tr w:rsidR="009869AA" w:rsidRPr="00AE75FF" w:rsidTr="00B352BF">
        <w:trPr>
          <w:trHeight w:val="300"/>
        </w:trPr>
        <w:tc>
          <w:tcPr>
            <w:tcW w:w="3316" w:type="dxa"/>
            <w:shd w:val="clear" w:color="auto" w:fill="auto"/>
            <w:noWrap/>
            <w:vAlign w:val="bottom"/>
            <w:hideMark/>
          </w:tcPr>
          <w:p w:rsidR="009869AA" w:rsidRPr="009869AA" w:rsidRDefault="009869AA" w:rsidP="009869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</w:t>
            </w:r>
          </w:p>
        </w:tc>
        <w:tc>
          <w:tcPr>
            <w:tcW w:w="2316" w:type="dxa"/>
            <w:shd w:val="clear" w:color="auto" w:fill="auto"/>
            <w:noWrap/>
            <w:vAlign w:val="bottom"/>
            <w:hideMark/>
          </w:tcPr>
          <w:p w:rsidR="009869AA" w:rsidRPr="009869AA" w:rsidRDefault="008D3F76" w:rsidP="009869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75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="009869AA"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оличество</w:t>
            </w:r>
            <w:r w:rsidRPr="00AE75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9869AA"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E75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9869AA"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участников</w:t>
            </w:r>
            <w:r w:rsidRPr="00AE75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98" w:type="dxa"/>
            <w:shd w:val="clear" w:color="auto" w:fill="auto"/>
            <w:noWrap/>
            <w:vAlign w:val="bottom"/>
            <w:hideMark/>
          </w:tcPr>
          <w:p w:rsidR="009869AA" w:rsidRPr="009869AA" w:rsidRDefault="008D3F76" w:rsidP="009869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75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="009869AA"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роцент</w:t>
            </w:r>
            <w:r w:rsidRPr="00AE75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9869AA"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E75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="009869AA"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Pr="00AE75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  <w:r w:rsidR="00B352BF" w:rsidRPr="00AE75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(алгебра)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869AA" w:rsidRPr="009869AA" w:rsidRDefault="008D3F76" w:rsidP="009869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75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="009869AA"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роцент</w:t>
            </w:r>
            <w:r w:rsidRPr="00AE75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</w:t>
            </w:r>
            <w:r w:rsidR="009869AA"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Pr="00AE75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B352BF" w:rsidRPr="00AE75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(алгебра)</w:t>
            </w:r>
          </w:p>
        </w:tc>
      </w:tr>
      <w:tr w:rsidR="009869AA" w:rsidRPr="00AE75FF" w:rsidTr="00B352BF">
        <w:trPr>
          <w:trHeight w:val="630"/>
        </w:trPr>
        <w:tc>
          <w:tcPr>
            <w:tcW w:w="3316" w:type="dxa"/>
            <w:shd w:val="clear" w:color="auto" w:fill="auto"/>
            <w:vAlign w:val="center"/>
            <w:hideMark/>
          </w:tcPr>
          <w:p w:rsidR="009869AA" w:rsidRPr="009869AA" w:rsidRDefault="009869AA" w:rsidP="00986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"МЭЛ им. </w:t>
            </w:r>
            <w:proofErr w:type="spellStart"/>
            <w:r w:rsidRPr="00986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А.Г.Шнитке</w:t>
            </w:r>
            <w:proofErr w:type="spellEnd"/>
            <w:r w:rsidRPr="00986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9869AA" w:rsidRPr="009869AA" w:rsidRDefault="009869AA" w:rsidP="00986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598" w:type="dxa"/>
            <w:shd w:val="clear" w:color="auto" w:fill="auto"/>
            <w:noWrap/>
            <w:vAlign w:val="bottom"/>
            <w:hideMark/>
          </w:tcPr>
          <w:p w:rsidR="009869AA" w:rsidRPr="009869AA" w:rsidRDefault="009869AA" w:rsidP="009869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869AA" w:rsidRPr="009869AA" w:rsidRDefault="009869AA" w:rsidP="009869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22,22</w:t>
            </w:r>
          </w:p>
        </w:tc>
      </w:tr>
      <w:tr w:rsidR="009869AA" w:rsidRPr="00AE75FF" w:rsidTr="00B352BF">
        <w:trPr>
          <w:trHeight w:val="315"/>
        </w:trPr>
        <w:tc>
          <w:tcPr>
            <w:tcW w:w="3316" w:type="dxa"/>
            <w:shd w:val="clear" w:color="auto" w:fill="auto"/>
            <w:vAlign w:val="center"/>
            <w:hideMark/>
          </w:tcPr>
          <w:p w:rsidR="009869AA" w:rsidRPr="009869AA" w:rsidRDefault="009869AA" w:rsidP="00986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"ООШ с. Ленинское" 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9869AA" w:rsidRPr="009869AA" w:rsidRDefault="009869AA" w:rsidP="00986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598" w:type="dxa"/>
            <w:shd w:val="clear" w:color="auto" w:fill="auto"/>
            <w:noWrap/>
            <w:vAlign w:val="bottom"/>
            <w:hideMark/>
          </w:tcPr>
          <w:p w:rsidR="009869AA" w:rsidRPr="009869AA" w:rsidRDefault="009869AA" w:rsidP="009869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869AA" w:rsidRPr="009869AA" w:rsidRDefault="009869AA" w:rsidP="009869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9869AA" w:rsidRPr="00AE75FF" w:rsidTr="00B352BF">
        <w:trPr>
          <w:trHeight w:val="315"/>
        </w:trPr>
        <w:tc>
          <w:tcPr>
            <w:tcW w:w="3316" w:type="dxa"/>
            <w:shd w:val="clear" w:color="auto" w:fill="auto"/>
            <w:vAlign w:val="center"/>
            <w:hideMark/>
          </w:tcPr>
          <w:p w:rsidR="009869AA" w:rsidRPr="009869AA" w:rsidRDefault="009869AA" w:rsidP="00986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"ООШ с. </w:t>
            </w:r>
            <w:proofErr w:type="spellStart"/>
            <w:r w:rsidRPr="00986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Старицкое</w:t>
            </w:r>
            <w:proofErr w:type="spellEnd"/>
            <w:r w:rsidRPr="00986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9869AA" w:rsidRPr="009869AA" w:rsidRDefault="009869AA" w:rsidP="00986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598" w:type="dxa"/>
            <w:shd w:val="clear" w:color="auto" w:fill="auto"/>
            <w:noWrap/>
            <w:vAlign w:val="bottom"/>
            <w:hideMark/>
          </w:tcPr>
          <w:p w:rsidR="009869AA" w:rsidRPr="009869AA" w:rsidRDefault="009869AA" w:rsidP="009869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869AA" w:rsidRPr="009869AA" w:rsidRDefault="009869AA" w:rsidP="009869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9869AA" w:rsidRPr="00AE75FF" w:rsidTr="00B352BF">
        <w:trPr>
          <w:trHeight w:val="315"/>
        </w:trPr>
        <w:tc>
          <w:tcPr>
            <w:tcW w:w="3316" w:type="dxa"/>
            <w:shd w:val="clear" w:color="auto" w:fill="auto"/>
            <w:vAlign w:val="center"/>
            <w:hideMark/>
          </w:tcPr>
          <w:p w:rsidR="009869AA" w:rsidRPr="009869AA" w:rsidRDefault="009869AA" w:rsidP="00986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"СОШ с. </w:t>
            </w:r>
            <w:proofErr w:type="spellStart"/>
            <w:r w:rsidRPr="00986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Кирово</w:t>
            </w:r>
            <w:proofErr w:type="spellEnd"/>
            <w:r w:rsidRPr="00986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9869AA" w:rsidRPr="009869AA" w:rsidRDefault="009869AA" w:rsidP="00986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98" w:type="dxa"/>
            <w:shd w:val="clear" w:color="auto" w:fill="auto"/>
            <w:noWrap/>
            <w:vAlign w:val="bottom"/>
            <w:hideMark/>
          </w:tcPr>
          <w:p w:rsidR="009869AA" w:rsidRPr="009869AA" w:rsidRDefault="009869AA" w:rsidP="009869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869AA" w:rsidRPr="009869AA" w:rsidRDefault="009869AA" w:rsidP="009869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</w:tbl>
    <w:p w:rsidR="009869AA" w:rsidRPr="00AE75FF" w:rsidRDefault="009869AA" w:rsidP="00CD5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64F8" w:rsidRPr="00AE75FF" w:rsidRDefault="00E564F8" w:rsidP="00CD54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5FF">
        <w:rPr>
          <w:rFonts w:ascii="Times New Roman" w:hAnsi="Times New Roman" w:cs="Times New Roman"/>
          <w:sz w:val="24"/>
          <w:szCs w:val="24"/>
        </w:rPr>
        <w:t>Наименьший процент оценок «2»</w:t>
      </w:r>
      <w:r w:rsidR="008D3F76" w:rsidRPr="00AE75FF">
        <w:rPr>
          <w:rFonts w:ascii="Times New Roman" w:hAnsi="Times New Roman" w:cs="Times New Roman"/>
          <w:sz w:val="24"/>
          <w:szCs w:val="24"/>
        </w:rPr>
        <w:t xml:space="preserve"> по алгебре</w:t>
      </w:r>
      <w:r w:rsidRPr="00AE75FF">
        <w:rPr>
          <w:rFonts w:ascii="Times New Roman" w:hAnsi="Times New Roman" w:cs="Times New Roman"/>
          <w:sz w:val="24"/>
          <w:szCs w:val="24"/>
        </w:rPr>
        <w:t xml:space="preserve"> (м</w:t>
      </w:r>
      <w:r w:rsidR="008D3F76" w:rsidRPr="00AE75FF">
        <w:rPr>
          <w:rFonts w:ascii="Times New Roman" w:hAnsi="Times New Roman" w:cs="Times New Roman"/>
          <w:sz w:val="24"/>
          <w:szCs w:val="24"/>
        </w:rPr>
        <w:t>еньше 10</w:t>
      </w:r>
      <w:r w:rsidRPr="00AE75FF">
        <w:rPr>
          <w:rFonts w:ascii="Times New Roman" w:hAnsi="Times New Roman" w:cs="Times New Roman"/>
          <w:sz w:val="24"/>
          <w:szCs w:val="24"/>
        </w:rPr>
        <w:t>%):</w:t>
      </w:r>
      <w:r w:rsidR="008D3F76" w:rsidRPr="00AE7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F76" w:rsidRPr="00E564F8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"Гимназия № 8"</w:t>
      </w:r>
      <w:r w:rsidR="008D3F76" w:rsidRPr="00AE7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r w:rsidR="008D3F76" w:rsidRPr="00E564F8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"СОШ с. Генеральское"</w:t>
      </w:r>
      <w:r w:rsidR="008D3F76" w:rsidRPr="00AE75FF">
        <w:rPr>
          <w:rFonts w:ascii="Times New Roman" w:eastAsia="Times New Roman" w:hAnsi="Times New Roman" w:cs="Times New Roman"/>
          <w:sz w:val="24"/>
          <w:szCs w:val="24"/>
          <w:lang w:eastAsia="ru-RU"/>
        </w:rPr>
        <w:t>, М</w:t>
      </w:r>
      <w:r w:rsidR="008D3F76" w:rsidRPr="00E564F8">
        <w:rPr>
          <w:rFonts w:ascii="Times New Roman" w:eastAsia="Times New Roman" w:hAnsi="Times New Roman" w:cs="Times New Roman"/>
          <w:sz w:val="24"/>
          <w:szCs w:val="24"/>
          <w:lang w:eastAsia="ru-RU"/>
        </w:rPr>
        <w:t>ОУ "СОШ "Патриот"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16"/>
        <w:gridCol w:w="2316"/>
        <w:gridCol w:w="1598"/>
        <w:gridCol w:w="1701"/>
      </w:tblGrid>
      <w:tr w:rsidR="00B352BF" w:rsidRPr="00AE75FF" w:rsidTr="00B352BF">
        <w:trPr>
          <w:trHeight w:val="300"/>
        </w:trPr>
        <w:tc>
          <w:tcPr>
            <w:tcW w:w="3316" w:type="dxa"/>
            <w:shd w:val="clear" w:color="auto" w:fill="auto"/>
            <w:noWrap/>
            <w:vAlign w:val="bottom"/>
            <w:hideMark/>
          </w:tcPr>
          <w:p w:rsidR="00B352BF" w:rsidRPr="00BE6EFE" w:rsidRDefault="00B352BF" w:rsidP="00BE6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6E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</w:t>
            </w:r>
          </w:p>
        </w:tc>
        <w:tc>
          <w:tcPr>
            <w:tcW w:w="2316" w:type="dxa"/>
            <w:shd w:val="clear" w:color="auto" w:fill="auto"/>
            <w:noWrap/>
            <w:vAlign w:val="bottom"/>
            <w:hideMark/>
          </w:tcPr>
          <w:p w:rsidR="00B352BF" w:rsidRPr="00BE6EFE" w:rsidRDefault="00B352BF" w:rsidP="00BE6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75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BE6E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оличество</w:t>
            </w:r>
            <w:r w:rsidRPr="00AE75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E6E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участников</w:t>
            </w:r>
          </w:p>
        </w:tc>
        <w:tc>
          <w:tcPr>
            <w:tcW w:w="1598" w:type="dxa"/>
            <w:shd w:val="clear" w:color="auto" w:fill="auto"/>
            <w:noWrap/>
            <w:vAlign w:val="bottom"/>
            <w:hideMark/>
          </w:tcPr>
          <w:p w:rsidR="00B352BF" w:rsidRPr="009869AA" w:rsidRDefault="00B352BF" w:rsidP="002B1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75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роцент</w:t>
            </w:r>
            <w:r w:rsidRPr="00AE75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E75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Pr="00AE75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  (алгебра)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352BF" w:rsidRPr="009869AA" w:rsidRDefault="00B352BF" w:rsidP="002B1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75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роцент</w:t>
            </w:r>
            <w:r w:rsidRPr="00AE75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</w:t>
            </w:r>
            <w:r w:rsidRPr="009869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Pr="00AE75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 (алгебра)</w:t>
            </w:r>
          </w:p>
        </w:tc>
      </w:tr>
      <w:tr w:rsidR="00BE6EFE" w:rsidRPr="00AE75FF" w:rsidTr="00B352BF">
        <w:trPr>
          <w:trHeight w:val="315"/>
        </w:trPr>
        <w:tc>
          <w:tcPr>
            <w:tcW w:w="3316" w:type="dxa"/>
            <w:shd w:val="clear" w:color="auto" w:fill="auto"/>
            <w:vAlign w:val="center"/>
            <w:hideMark/>
          </w:tcPr>
          <w:p w:rsidR="00BE6EFE" w:rsidRPr="00BE6EFE" w:rsidRDefault="00BE6EFE" w:rsidP="00BE6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E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"Гимназия № 8" 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BE6EFE" w:rsidRPr="00BE6EFE" w:rsidRDefault="00BE6EFE" w:rsidP="00BE6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6E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598" w:type="dxa"/>
            <w:shd w:val="clear" w:color="auto" w:fill="auto"/>
            <w:noWrap/>
            <w:vAlign w:val="bottom"/>
            <w:hideMark/>
          </w:tcPr>
          <w:p w:rsidR="00BE6EFE" w:rsidRPr="00BE6EFE" w:rsidRDefault="00BE6EFE" w:rsidP="00BE6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6E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E6EFE" w:rsidRPr="00BE6EFE" w:rsidRDefault="00BE6EFE" w:rsidP="00BE6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6E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47,50</w:t>
            </w:r>
          </w:p>
        </w:tc>
      </w:tr>
      <w:tr w:rsidR="00BE6EFE" w:rsidRPr="00AE75FF" w:rsidTr="00B352BF">
        <w:trPr>
          <w:trHeight w:val="315"/>
        </w:trPr>
        <w:tc>
          <w:tcPr>
            <w:tcW w:w="3316" w:type="dxa"/>
            <w:shd w:val="clear" w:color="auto" w:fill="auto"/>
            <w:vAlign w:val="center"/>
            <w:hideMark/>
          </w:tcPr>
          <w:p w:rsidR="00BE6EFE" w:rsidRPr="00BE6EFE" w:rsidRDefault="00BE6EFE" w:rsidP="00BE6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E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"СОШ с. Генеральское" 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BE6EFE" w:rsidRPr="00BE6EFE" w:rsidRDefault="00BE6EFE" w:rsidP="00BE6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6E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598" w:type="dxa"/>
            <w:shd w:val="clear" w:color="auto" w:fill="auto"/>
            <w:noWrap/>
            <w:vAlign w:val="bottom"/>
            <w:hideMark/>
          </w:tcPr>
          <w:p w:rsidR="00BE6EFE" w:rsidRPr="00BE6EFE" w:rsidRDefault="00BE6EFE" w:rsidP="00BE6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6E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E6EFE" w:rsidRPr="00BE6EFE" w:rsidRDefault="00BE6EFE" w:rsidP="00BE6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6E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18,75</w:t>
            </w:r>
          </w:p>
        </w:tc>
      </w:tr>
      <w:tr w:rsidR="00BE6EFE" w:rsidRPr="00BE6EFE" w:rsidTr="00B352BF">
        <w:trPr>
          <w:trHeight w:val="315"/>
        </w:trPr>
        <w:tc>
          <w:tcPr>
            <w:tcW w:w="3316" w:type="dxa"/>
            <w:shd w:val="clear" w:color="auto" w:fill="auto"/>
            <w:vAlign w:val="center"/>
            <w:hideMark/>
          </w:tcPr>
          <w:p w:rsidR="00BE6EFE" w:rsidRPr="00BE6EFE" w:rsidRDefault="00BE6EFE" w:rsidP="00BE6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E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"СОШ "Патриот"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BE6EFE" w:rsidRPr="00BE6EFE" w:rsidRDefault="00BE6EFE" w:rsidP="00BE6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6E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1598" w:type="dxa"/>
            <w:shd w:val="clear" w:color="auto" w:fill="auto"/>
            <w:noWrap/>
            <w:vAlign w:val="bottom"/>
            <w:hideMark/>
          </w:tcPr>
          <w:p w:rsidR="00BE6EFE" w:rsidRPr="00BE6EFE" w:rsidRDefault="00BE6EFE" w:rsidP="00BE6E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E6EFE">
              <w:rPr>
                <w:rFonts w:ascii="Calibri" w:eastAsia="Times New Roman" w:hAnsi="Calibri" w:cs="Calibri"/>
                <w:color w:val="000000"/>
                <w:lang w:eastAsia="ru-RU"/>
              </w:rPr>
              <w:t>7,45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E6EFE" w:rsidRPr="00BE6EFE" w:rsidRDefault="00BE6EFE" w:rsidP="00BE6E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E6EFE">
              <w:rPr>
                <w:rFonts w:ascii="Calibri" w:eastAsia="Times New Roman" w:hAnsi="Calibri" w:cs="Calibri"/>
                <w:color w:val="000000"/>
                <w:lang w:eastAsia="ru-RU"/>
              </w:rPr>
              <w:t>8,51</w:t>
            </w:r>
          </w:p>
        </w:tc>
      </w:tr>
    </w:tbl>
    <w:p w:rsidR="00E564F8" w:rsidRDefault="00E564F8" w:rsidP="00CD5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333" w:rsidRDefault="00F8651A" w:rsidP="00CD5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3 представлена гистограмма распределения процента участников, получивших отметку «2» по разделам математики «Геометрия».</w:t>
      </w:r>
    </w:p>
    <w:p w:rsidR="00C6168D" w:rsidRDefault="00C6168D" w:rsidP="00CD5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168D" w:rsidRDefault="00C6168D" w:rsidP="00CD5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6583" cy="2238375"/>
            <wp:effectExtent l="19050" t="0" r="0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909" cy="224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333" w:rsidRDefault="00D32333" w:rsidP="00CD5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58F" w:rsidRPr="00AE75FF" w:rsidRDefault="00D3458F" w:rsidP="00D345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5FF">
        <w:rPr>
          <w:rFonts w:ascii="Times New Roman" w:hAnsi="Times New Roman" w:cs="Times New Roman"/>
          <w:sz w:val="24"/>
          <w:szCs w:val="24"/>
        </w:rPr>
        <w:t xml:space="preserve">Наименьший процент оценок «2» по </w:t>
      </w:r>
      <w:r>
        <w:rPr>
          <w:rFonts w:ascii="Times New Roman" w:hAnsi="Times New Roman" w:cs="Times New Roman"/>
          <w:sz w:val="24"/>
          <w:szCs w:val="24"/>
        </w:rPr>
        <w:t>геометрии</w:t>
      </w:r>
      <w:r w:rsidRPr="00AE75FF">
        <w:rPr>
          <w:rFonts w:ascii="Times New Roman" w:hAnsi="Times New Roman" w:cs="Times New Roman"/>
          <w:sz w:val="24"/>
          <w:szCs w:val="24"/>
        </w:rPr>
        <w:t xml:space="preserve"> (10%)</w:t>
      </w:r>
      <w:r w:rsidR="001549EB">
        <w:rPr>
          <w:rFonts w:ascii="Times New Roman" w:hAnsi="Times New Roman" w:cs="Times New Roman"/>
          <w:sz w:val="24"/>
          <w:szCs w:val="24"/>
        </w:rPr>
        <w:t xml:space="preserve"> и наибольший процент оценок «5» (45%) получили обучающиеся </w:t>
      </w:r>
      <w:r w:rsidRPr="00AE7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64F8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"Гимназия № 8"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8009" w:type="dxa"/>
        <w:jc w:val="center"/>
        <w:tblInd w:w="-4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1"/>
        <w:gridCol w:w="1576"/>
        <w:gridCol w:w="1564"/>
        <w:gridCol w:w="1538"/>
      </w:tblGrid>
      <w:tr w:rsidR="00D3458F" w:rsidRPr="00D3458F" w:rsidTr="00D3458F">
        <w:trPr>
          <w:trHeight w:val="300"/>
          <w:jc w:val="center"/>
        </w:trPr>
        <w:tc>
          <w:tcPr>
            <w:tcW w:w="3331" w:type="dxa"/>
            <w:shd w:val="clear" w:color="auto" w:fill="auto"/>
            <w:noWrap/>
            <w:hideMark/>
          </w:tcPr>
          <w:p w:rsidR="00D3458F" w:rsidRPr="00D3458F" w:rsidRDefault="00D3458F" w:rsidP="00D34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6" w:type="dxa"/>
            <w:shd w:val="clear" w:color="auto" w:fill="auto"/>
            <w:noWrap/>
            <w:hideMark/>
          </w:tcPr>
          <w:p w:rsidR="00D3458F" w:rsidRPr="00D3458F" w:rsidRDefault="00D3458F" w:rsidP="00D34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75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BE6E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оличество</w:t>
            </w:r>
            <w:r w:rsidRPr="00AE75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E6E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участников</w:t>
            </w:r>
          </w:p>
        </w:tc>
        <w:tc>
          <w:tcPr>
            <w:tcW w:w="1564" w:type="dxa"/>
            <w:shd w:val="clear" w:color="auto" w:fill="auto"/>
            <w:noWrap/>
            <w:hideMark/>
          </w:tcPr>
          <w:p w:rsidR="00D3458F" w:rsidRPr="00D3458F" w:rsidRDefault="00D3458F" w:rsidP="00D34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5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 «5» (геометрия)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D3458F" w:rsidRPr="00D3458F" w:rsidRDefault="00D3458F" w:rsidP="00D34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5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 «2» (геометрия)</w:t>
            </w:r>
          </w:p>
        </w:tc>
      </w:tr>
      <w:tr w:rsidR="00D3458F" w:rsidRPr="00D3458F" w:rsidTr="00D3458F">
        <w:trPr>
          <w:trHeight w:val="315"/>
          <w:jc w:val="center"/>
        </w:trPr>
        <w:tc>
          <w:tcPr>
            <w:tcW w:w="3331" w:type="dxa"/>
            <w:shd w:val="clear" w:color="auto" w:fill="auto"/>
            <w:hideMark/>
          </w:tcPr>
          <w:p w:rsidR="00D3458F" w:rsidRPr="00D3458F" w:rsidRDefault="00D3458F" w:rsidP="00D34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"Гимназия № 8" </w:t>
            </w:r>
          </w:p>
        </w:tc>
        <w:tc>
          <w:tcPr>
            <w:tcW w:w="1576" w:type="dxa"/>
            <w:shd w:val="clear" w:color="auto" w:fill="auto"/>
            <w:hideMark/>
          </w:tcPr>
          <w:p w:rsidR="00D3458F" w:rsidRPr="00D3458F" w:rsidRDefault="00D3458F" w:rsidP="00D34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5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564" w:type="dxa"/>
            <w:shd w:val="clear" w:color="auto" w:fill="auto"/>
            <w:noWrap/>
            <w:hideMark/>
          </w:tcPr>
          <w:p w:rsidR="00D3458F" w:rsidRPr="00D3458F" w:rsidRDefault="00D3458F" w:rsidP="00D34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5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45,00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D3458F" w:rsidRPr="00D3458F" w:rsidRDefault="00D3458F" w:rsidP="00D34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5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</w:tr>
    </w:tbl>
    <w:p w:rsidR="00D32333" w:rsidRDefault="00D55D63" w:rsidP="00CD5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Наибольший процент оценок «2» по геометрии (более 40% и выше) получили в 55 ОО ЭМР.</w:t>
      </w:r>
    </w:p>
    <w:p w:rsidR="00F50310" w:rsidRDefault="00F50310" w:rsidP="00CD5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0310" w:rsidRDefault="006D7212" w:rsidP="00CD5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44428" cy="270203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61" cy="2704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4D4" w:rsidRDefault="00F124D4" w:rsidP="00CD5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333" w:rsidRDefault="00D32333" w:rsidP="00CD5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333" w:rsidRPr="00434F7A" w:rsidRDefault="00D32333" w:rsidP="00CD5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CED" w:rsidRPr="00434F7A" w:rsidRDefault="005A2CED" w:rsidP="00CD5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CB4" w:rsidRPr="00434F7A" w:rsidRDefault="005E30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65726" cy="3097516"/>
            <wp:effectExtent l="1905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451" cy="3099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2CB4" w:rsidRPr="00434F7A" w:rsidRDefault="00AD2CB4">
      <w:pPr>
        <w:rPr>
          <w:rFonts w:ascii="Times New Roman" w:hAnsi="Times New Roman" w:cs="Times New Roman"/>
          <w:sz w:val="24"/>
          <w:szCs w:val="24"/>
        </w:rPr>
      </w:pPr>
      <w:r w:rsidRPr="00434F7A">
        <w:rPr>
          <w:rFonts w:ascii="Times New Roman" w:hAnsi="Times New Roman" w:cs="Times New Roman"/>
          <w:sz w:val="24"/>
          <w:szCs w:val="24"/>
        </w:rPr>
        <w:t>Высокая успеваемость (100% выполнения работы)  - МБОУ «МЭЛ».</w:t>
      </w:r>
    </w:p>
    <w:p w:rsidR="00AD2CB4" w:rsidRPr="00434F7A" w:rsidRDefault="00AD2CB4">
      <w:pPr>
        <w:rPr>
          <w:rFonts w:ascii="Times New Roman" w:hAnsi="Times New Roman" w:cs="Times New Roman"/>
          <w:sz w:val="24"/>
          <w:szCs w:val="24"/>
        </w:rPr>
      </w:pPr>
    </w:p>
    <w:p w:rsidR="00BF7CA8" w:rsidRPr="00434F7A" w:rsidRDefault="007E0C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26906" cy="511901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620" cy="5119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7CA8" w:rsidRPr="00434F7A" w:rsidRDefault="00BF7CA8">
      <w:pPr>
        <w:rPr>
          <w:rFonts w:ascii="Times New Roman" w:hAnsi="Times New Roman" w:cs="Times New Roman"/>
          <w:sz w:val="24"/>
          <w:szCs w:val="24"/>
        </w:rPr>
      </w:pPr>
    </w:p>
    <w:p w:rsidR="00BF7CA8" w:rsidRPr="00434F7A" w:rsidRDefault="008E58FC">
      <w:pPr>
        <w:rPr>
          <w:rFonts w:ascii="Times New Roman" w:hAnsi="Times New Roman" w:cs="Times New Roman"/>
          <w:sz w:val="24"/>
          <w:szCs w:val="24"/>
        </w:rPr>
      </w:pPr>
      <w:r w:rsidRPr="00434F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5550" cy="3486150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8FC" w:rsidRPr="00434F7A" w:rsidRDefault="00C45A74">
      <w:pPr>
        <w:rPr>
          <w:rFonts w:ascii="Times New Roman" w:hAnsi="Times New Roman" w:cs="Times New Roman"/>
          <w:sz w:val="24"/>
          <w:szCs w:val="24"/>
        </w:rPr>
      </w:pPr>
      <w:r w:rsidRPr="00434F7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6754" cy="2628225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72" cy="263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754" w:rsidRPr="00434F7A" w:rsidRDefault="00C95754">
      <w:pPr>
        <w:rPr>
          <w:rFonts w:ascii="Times New Roman" w:hAnsi="Times New Roman" w:cs="Times New Roman"/>
          <w:sz w:val="24"/>
          <w:szCs w:val="24"/>
        </w:rPr>
      </w:pPr>
    </w:p>
    <w:p w:rsidR="00C95754" w:rsidRPr="00434F7A" w:rsidRDefault="00C95754">
      <w:pPr>
        <w:rPr>
          <w:rFonts w:ascii="Times New Roman" w:hAnsi="Times New Roman" w:cs="Times New Roman"/>
          <w:sz w:val="24"/>
          <w:szCs w:val="24"/>
        </w:rPr>
      </w:pPr>
      <w:r w:rsidRPr="00434F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96050" cy="3228975"/>
            <wp:effectExtent l="19050" t="0" r="0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289" cy="3230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2C1" w:rsidRPr="00434F7A" w:rsidRDefault="00B16A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6700" cy="3454074"/>
            <wp:effectExtent l="19050" t="0" r="30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410" cy="3457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C76" w:rsidRPr="00434F7A" w:rsidRDefault="00994C76">
      <w:pPr>
        <w:rPr>
          <w:rFonts w:ascii="Times New Roman" w:hAnsi="Times New Roman" w:cs="Times New Roman"/>
          <w:sz w:val="24"/>
          <w:szCs w:val="24"/>
        </w:rPr>
      </w:pPr>
      <w:r w:rsidRPr="00434F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94166" cy="4467225"/>
            <wp:effectExtent l="19050" t="0" r="1884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39" cy="4475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C76" w:rsidRDefault="00425D4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8568" cy="321280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378" cy="3214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D42" w:rsidRDefault="00425D4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421" cy="281093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724" cy="2816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D42" w:rsidRPr="00434F7A" w:rsidRDefault="00425D42">
      <w:pPr>
        <w:rPr>
          <w:rFonts w:ascii="Times New Roman" w:hAnsi="Times New Roman" w:cs="Times New Roman"/>
          <w:sz w:val="24"/>
          <w:szCs w:val="24"/>
        </w:rPr>
      </w:pPr>
    </w:p>
    <w:p w:rsidR="00994C76" w:rsidRDefault="002B15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Выводы  и рекомендации:</w:t>
      </w:r>
    </w:p>
    <w:p w:rsidR="002B1535" w:rsidRDefault="002B1535" w:rsidP="00183F4F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Опираясь на итоги проведения региональных проверочных работ, следует отметить необходимость корректировки в подходе к обучению отдельных разделов математики: стабильно низкие результаты выполнения участниками заданий из раздела «Геометрия» говорят о недостаточном уровне усвоения данного материала.</w:t>
      </w:r>
    </w:p>
    <w:p w:rsidR="002B1535" w:rsidRDefault="002B1535" w:rsidP="00183F4F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проведенного анализа указывают на актуальность дифференцированного подхода в процессе обучения.</w:t>
      </w:r>
    </w:p>
    <w:p w:rsidR="002B1535" w:rsidRDefault="002B1535" w:rsidP="00183F4F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Учителям необходимо проанализировать результаты РПР в числе независимых диагностик, для того, чтобы иметь реальные представления об уровне подготовки каждого обучающегося; реализовывать диффе</w:t>
      </w:r>
      <w:r w:rsidR="00183F4F">
        <w:rPr>
          <w:rFonts w:ascii="Times New Roman" w:hAnsi="Times New Roman" w:cs="Times New Roman"/>
          <w:sz w:val="24"/>
          <w:szCs w:val="24"/>
        </w:rPr>
        <w:t>ренцированный подход в обучении.</w:t>
      </w:r>
    </w:p>
    <w:p w:rsidR="002B1535" w:rsidRPr="002B1535" w:rsidRDefault="00183F4F" w:rsidP="00183F4F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Руководителям методических объединений: оказать необходимую методическую помощь учителям в разработке индивидуальных траекторий обучения учащихся, </w:t>
      </w:r>
      <w:r>
        <w:rPr>
          <w:rFonts w:ascii="Times New Roman" w:hAnsi="Times New Roman" w:cs="Times New Roman"/>
          <w:sz w:val="24"/>
          <w:szCs w:val="24"/>
        </w:rPr>
        <w:lastRenderedPageBreak/>
        <w:t>требующих адресного подхода; при необходимости внести изменения в планирование по освоению образовательной программы основного общего образования по математике в 9  классе.</w:t>
      </w:r>
    </w:p>
    <w:p w:rsidR="002B1535" w:rsidRDefault="002B1535">
      <w:pPr>
        <w:rPr>
          <w:rFonts w:ascii="Times New Roman" w:hAnsi="Times New Roman" w:cs="Times New Roman"/>
          <w:sz w:val="24"/>
          <w:szCs w:val="24"/>
        </w:rPr>
      </w:pPr>
    </w:p>
    <w:p w:rsidR="002B1535" w:rsidRPr="00434F7A" w:rsidRDefault="002B1535">
      <w:pPr>
        <w:rPr>
          <w:rFonts w:ascii="Times New Roman" w:hAnsi="Times New Roman" w:cs="Times New Roman"/>
          <w:sz w:val="24"/>
          <w:szCs w:val="24"/>
        </w:rPr>
      </w:pPr>
    </w:p>
    <w:sectPr w:rsidR="002B1535" w:rsidRPr="00434F7A" w:rsidSect="002B1535">
      <w:type w:val="continuous"/>
      <w:pgSz w:w="11906" w:h="16838"/>
      <w:pgMar w:top="1134" w:right="567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4898" w:rsidRDefault="00A74898" w:rsidP="008D3F76">
      <w:pPr>
        <w:spacing w:after="0" w:line="240" w:lineRule="auto"/>
      </w:pPr>
      <w:r>
        <w:separator/>
      </w:r>
    </w:p>
  </w:endnote>
  <w:endnote w:type="continuationSeparator" w:id="0">
    <w:p w:rsidR="00A74898" w:rsidRDefault="00A74898" w:rsidP="008D3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8079517"/>
      <w:docPartObj>
        <w:docPartGallery w:val="Page Numbers (Bottom of Page)"/>
        <w:docPartUnique/>
      </w:docPartObj>
    </w:sdtPr>
    <w:sdtContent>
      <w:p w:rsidR="002B1535" w:rsidRDefault="00753EBE">
        <w:pPr>
          <w:pStyle w:val="a8"/>
          <w:jc w:val="center"/>
        </w:pPr>
        <w:fldSimple w:instr=" PAGE   \* MERGEFORMAT ">
          <w:r w:rsidR="00D83BB7">
            <w:rPr>
              <w:noProof/>
            </w:rPr>
            <w:t>9</w:t>
          </w:r>
        </w:fldSimple>
      </w:p>
    </w:sdtContent>
  </w:sdt>
  <w:p w:rsidR="002B1535" w:rsidRDefault="002B153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898" w:rsidRDefault="00A74898" w:rsidP="008D3F76">
      <w:pPr>
        <w:spacing w:after="0" w:line="240" w:lineRule="auto"/>
      </w:pPr>
      <w:r>
        <w:separator/>
      </w:r>
    </w:p>
  </w:footnote>
  <w:footnote w:type="continuationSeparator" w:id="0">
    <w:p w:rsidR="00A74898" w:rsidRDefault="00A74898" w:rsidP="008D3F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E3AF3"/>
    <w:multiLevelType w:val="hybridMultilevel"/>
    <w:tmpl w:val="7B5A8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2CED"/>
    <w:rsid w:val="00074417"/>
    <w:rsid w:val="000D4F40"/>
    <w:rsid w:val="001549EB"/>
    <w:rsid w:val="001679F2"/>
    <w:rsid w:val="00183F4F"/>
    <w:rsid w:val="002B1535"/>
    <w:rsid w:val="00343C8F"/>
    <w:rsid w:val="00364930"/>
    <w:rsid w:val="003C03B0"/>
    <w:rsid w:val="0040193F"/>
    <w:rsid w:val="00407EC5"/>
    <w:rsid w:val="00425D42"/>
    <w:rsid w:val="00434F7A"/>
    <w:rsid w:val="00460613"/>
    <w:rsid w:val="00551C60"/>
    <w:rsid w:val="005A2CED"/>
    <w:rsid w:val="005E3011"/>
    <w:rsid w:val="00632BE8"/>
    <w:rsid w:val="00695ED1"/>
    <w:rsid w:val="006D7212"/>
    <w:rsid w:val="00716637"/>
    <w:rsid w:val="00742B0F"/>
    <w:rsid w:val="00753EBE"/>
    <w:rsid w:val="007701C3"/>
    <w:rsid w:val="007E0CC5"/>
    <w:rsid w:val="008D3F76"/>
    <w:rsid w:val="008E58FC"/>
    <w:rsid w:val="009869AA"/>
    <w:rsid w:val="00994C76"/>
    <w:rsid w:val="009B0688"/>
    <w:rsid w:val="00A21D75"/>
    <w:rsid w:val="00A74898"/>
    <w:rsid w:val="00AB62C1"/>
    <w:rsid w:val="00AD2CB4"/>
    <w:rsid w:val="00AE75FF"/>
    <w:rsid w:val="00B07AF5"/>
    <w:rsid w:val="00B16A0F"/>
    <w:rsid w:val="00B352BF"/>
    <w:rsid w:val="00BB7217"/>
    <w:rsid w:val="00BE6EFE"/>
    <w:rsid w:val="00BF3B47"/>
    <w:rsid w:val="00BF7CA8"/>
    <w:rsid w:val="00C035CD"/>
    <w:rsid w:val="00C45A74"/>
    <w:rsid w:val="00C4633D"/>
    <w:rsid w:val="00C6168D"/>
    <w:rsid w:val="00C95754"/>
    <w:rsid w:val="00CD5440"/>
    <w:rsid w:val="00CE1C1C"/>
    <w:rsid w:val="00D32333"/>
    <w:rsid w:val="00D3458F"/>
    <w:rsid w:val="00D4617C"/>
    <w:rsid w:val="00D55D63"/>
    <w:rsid w:val="00D83BB7"/>
    <w:rsid w:val="00DB59FA"/>
    <w:rsid w:val="00DE7FCE"/>
    <w:rsid w:val="00E564F8"/>
    <w:rsid w:val="00E83351"/>
    <w:rsid w:val="00EB3AC5"/>
    <w:rsid w:val="00EC6C00"/>
    <w:rsid w:val="00EE60E6"/>
    <w:rsid w:val="00F124D4"/>
    <w:rsid w:val="00F4371B"/>
    <w:rsid w:val="00F50310"/>
    <w:rsid w:val="00F8651A"/>
    <w:rsid w:val="00FD4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CB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D54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8D3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D3F76"/>
  </w:style>
  <w:style w:type="paragraph" w:styleId="a8">
    <w:name w:val="footer"/>
    <w:basedOn w:val="a"/>
    <w:link w:val="a9"/>
    <w:uiPriority w:val="99"/>
    <w:unhideWhenUsed/>
    <w:rsid w:val="008D3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D3F76"/>
  </w:style>
  <w:style w:type="paragraph" w:styleId="aa">
    <w:name w:val="List Paragraph"/>
    <w:basedOn w:val="a"/>
    <w:uiPriority w:val="34"/>
    <w:qFormat/>
    <w:rsid w:val="002B15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1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3C71E6-C3F8-4810-B0CB-3E1C566FB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2378</TotalTime>
  <Pages>9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64</cp:revision>
  <cp:lastPrinted>2018-11-13T09:14:00Z</cp:lastPrinted>
  <dcterms:created xsi:type="dcterms:W3CDTF">2018-11-12T14:28:00Z</dcterms:created>
  <dcterms:modified xsi:type="dcterms:W3CDTF">2018-12-11T07:56:00Z</dcterms:modified>
</cp:coreProperties>
</file>